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6059A" w14:textId="31786904" w:rsidR="008205C6" w:rsidRPr="005412A6" w:rsidRDefault="008205C6" w:rsidP="005412A6">
      <w:pPr>
        <w:shd w:val="clear" w:color="auto" w:fill="FFFFFF"/>
        <w:spacing w:before="100" w:beforeAutospacing="1" w:after="100" w:afterAutospacing="1" w:line="300" w:lineRule="auto"/>
        <w:jc w:val="center"/>
        <w:rPr>
          <w:rFonts w:ascii="Palatino Linotype" w:hAnsi="Palatino Linotype"/>
          <w:b/>
          <w:bCs/>
          <w:sz w:val="24"/>
          <w:szCs w:val="24"/>
        </w:rPr>
      </w:pPr>
      <w:bookmarkStart w:id="0" w:name="_Hlk29199733"/>
      <w:r w:rsidRPr="005412A6">
        <w:rPr>
          <w:rFonts w:ascii="Palatino Linotype" w:hAnsi="Palatino Linotype"/>
          <w:b/>
          <w:bCs/>
          <w:sz w:val="24"/>
          <w:szCs w:val="24"/>
        </w:rPr>
        <w:t>CONTRATO PARTICULAR DE INSTALAÇÃO</w:t>
      </w:r>
      <w:r w:rsidR="005412A6">
        <w:rPr>
          <w:rFonts w:ascii="Palatino Linotype" w:hAnsi="Palatino Linotype"/>
          <w:b/>
          <w:bCs/>
          <w:sz w:val="24"/>
          <w:szCs w:val="24"/>
        </w:rPr>
        <w:t xml:space="preserve"> </w:t>
      </w:r>
      <w:r w:rsidRPr="005412A6">
        <w:rPr>
          <w:rFonts w:ascii="Palatino Linotype" w:hAnsi="Palatino Linotype"/>
          <w:b/>
          <w:bCs/>
          <w:sz w:val="24"/>
          <w:szCs w:val="24"/>
        </w:rPr>
        <w:t>DE USINA SOLAR FOTOVOLTÁICA</w:t>
      </w:r>
    </w:p>
    <w:p w14:paraId="01A2614A" w14:textId="77777777" w:rsidR="008C0ECF" w:rsidRDefault="008C0ECF" w:rsidP="005412A6">
      <w:pPr>
        <w:shd w:val="clear" w:color="auto" w:fill="FFFFFF"/>
        <w:spacing w:before="100" w:beforeAutospacing="1" w:after="100" w:afterAutospacing="1" w:line="300" w:lineRule="auto"/>
        <w:ind w:left="1418" w:hanging="1418"/>
        <w:jc w:val="center"/>
        <w:rPr>
          <w:rFonts w:ascii="Palatino Linotype" w:hAnsi="Palatino Linotype"/>
          <w:b/>
          <w:bCs/>
          <w:sz w:val="24"/>
          <w:szCs w:val="24"/>
        </w:rPr>
      </w:pPr>
    </w:p>
    <w:p w14:paraId="2BD1AA8E" w14:textId="18A80A5D" w:rsidR="008205C6" w:rsidRPr="005412A6" w:rsidRDefault="008205C6" w:rsidP="005412A6">
      <w:pPr>
        <w:shd w:val="clear" w:color="auto" w:fill="FFFFFF"/>
        <w:spacing w:before="100" w:beforeAutospacing="1" w:after="100" w:afterAutospacing="1" w:line="300" w:lineRule="auto"/>
        <w:ind w:left="1418" w:hanging="1418"/>
        <w:jc w:val="center"/>
        <w:rPr>
          <w:rFonts w:ascii="Palatino Linotype" w:hAnsi="Palatino Linotype"/>
          <w:b/>
          <w:bCs/>
          <w:sz w:val="24"/>
          <w:szCs w:val="24"/>
        </w:rPr>
      </w:pPr>
      <w:r w:rsidRPr="005412A6">
        <w:rPr>
          <w:rFonts w:ascii="Palatino Linotype" w:hAnsi="Palatino Linotype"/>
          <w:b/>
          <w:bCs/>
          <w:sz w:val="24"/>
          <w:szCs w:val="24"/>
        </w:rPr>
        <w:t>I</w:t>
      </w:r>
    </w:p>
    <w:p w14:paraId="2588D99C" w14:textId="77777777" w:rsidR="008205C6" w:rsidRPr="005412A6" w:rsidRDefault="008205C6" w:rsidP="005412A6">
      <w:pPr>
        <w:shd w:val="clear" w:color="auto" w:fill="FFFFFF"/>
        <w:spacing w:before="100" w:beforeAutospacing="1" w:after="100" w:afterAutospacing="1" w:line="300" w:lineRule="auto"/>
        <w:ind w:left="1418" w:hanging="1418"/>
        <w:jc w:val="center"/>
        <w:rPr>
          <w:rFonts w:ascii="Palatino Linotype" w:hAnsi="Palatino Linotype"/>
          <w:b/>
          <w:bCs/>
          <w:sz w:val="24"/>
          <w:szCs w:val="24"/>
        </w:rPr>
      </w:pPr>
      <w:r w:rsidRPr="005412A6">
        <w:rPr>
          <w:rFonts w:ascii="Palatino Linotype" w:hAnsi="Palatino Linotype"/>
          <w:b/>
          <w:bCs/>
          <w:sz w:val="24"/>
          <w:szCs w:val="24"/>
        </w:rPr>
        <w:t>PREÂMBULO</w:t>
      </w:r>
    </w:p>
    <w:p w14:paraId="3F8166C8" w14:textId="15497DC5" w:rsidR="008205C6" w:rsidRPr="005412A6" w:rsidRDefault="008205C6" w:rsidP="005412A6">
      <w:pPr>
        <w:pStyle w:val="PargrafodaLista"/>
        <w:spacing w:before="100" w:beforeAutospacing="1" w:after="100" w:afterAutospacing="1" w:line="300" w:lineRule="auto"/>
        <w:ind w:left="721" w:right="566" w:hanging="437"/>
        <w:jc w:val="both"/>
        <w:rPr>
          <w:rFonts w:ascii="Palatino Linotype" w:hAnsi="Palatino Linotype"/>
          <w:sz w:val="24"/>
          <w:szCs w:val="24"/>
        </w:rPr>
      </w:pPr>
      <w:r w:rsidRPr="005412A6">
        <w:rPr>
          <w:rFonts w:ascii="Palatino Linotype" w:hAnsi="Palatino Linotype"/>
          <w:sz w:val="24"/>
          <w:szCs w:val="24"/>
        </w:rPr>
        <w:tab/>
      </w:r>
      <w:r w:rsidR="00475009" w:rsidRPr="005412A6">
        <w:rPr>
          <w:rFonts w:ascii="Palatino Linotype" w:hAnsi="Palatino Linotype"/>
          <w:b/>
          <w:bCs/>
          <w:sz w:val="24"/>
          <w:szCs w:val="24"/>
        </w:rPr>
        <w:t>{{RAZÃO SOCIAL}}</w:t>
      </w:r>
      <w:r w:rsidR="00475009" w:rsidRPr="005412A6">
        <w:rPr>
          <w:rFonts w:ascii="Palatino Linotype" w:hAnsi="Palatino Linotype"/>
          <w:sz w:val="24"/>
          <w:szCs w:val="24"/>
        </w:rPr>
        <w:t>, pessoa jurídica de direito privado, inscrita no CNPJ sob o nº {{CNPJ}}, de endereço eletrônico {{</w:t>
      </w:r>
      <w:proofErr w:type="spellStart"/>
      <w:r w:rsidR="00475009" w:rsidRPr="005412A6">
        <w:rPr>
          <w:rFonts w:ascii="Palatino Linotype" w:hAnsi="Palatino Linotype"/>
          <w:sz w:val="24"/>
          <w:szCs w:val="24"/>
        </w:rPr>
        <w:t>email</w:t>
      </w:r>
      <w:proofErr w:type="spellEnd"/>
      <w:r w:rsidR="00475009" w:rsidRPr="005412A6">
        <w:rPr>
          <w:rFonts w:ascii="Palatino Linotype" w:hAnsi="Palatino Linotype"/>
          <w:sz w:val="24"/>
          <w:szCs w:val="24"/>
        </w:rPr>
        <w:t xml:space="preserve"> PJ}}, estabelecida à {{Logradouro PJ}}, nº {{Número PJ}}, {{Complemento PJ}}, {{Bairro PJ}}, {{Cidade PJ}}-{{Estado PJ}}, CEP: {{CEP PJ}}, neste ato representada pelo seu representante legal, </w:t>
      </w:r>
      <w:r w:rsidR="00475009" w:rsidRPr="005412A6">
        <w:rPr>
          <w:rFonts w:ascii="Palatino Linotype" w:hAnsi="Palatino Linotype"/>
          <w:b/>
          <w:bCs/>
          <w:sz w:val="24"/>
          <w:szCs w:val="24"/>
        </w:rPr>
        <w:t>{{NOME COMPLETO REPRESENTANTE}}</w:t>
      </w:r>
      <w:r w:rsidR="00475009" w:rsidRPr="005412A6">
        <w:rPr>
          <w:rFonts w:ascii="Palatino Linotype" w:hAnsi="Palatino Linotype"/>
          <w:sz w:val="24"/>
          <w:szCs w:val="24"/>
        </w:rPr>
        <w:t>, {{nacionalidade}}, {{estado civil}}, {{profissão}}, com inscrição no CPF sob o nº {{CPF}}, de endereço eletrônico {{</w:t>
      </w:r>
      <w:proofErr w:type="spellStart"/>
      <w:r w:rsidR="00475009" w:rsidRPr="005412A6">
        <w:rPr>
          <w:rFonts w:ascii="Palatino Linotype" w:hAnsi="Palatino Linotype"/>
          <w:sz w:val="24"/>
          <w:szCs w:val="24"/>
        </w:rPr>
        <w:t>email</w:t>
      </w:r>
      <w:proofErr w:type="spellEnd"/>
      <w:r w:rsidR="00475009" w:rsidRPr="005412A6">
        <w:rPr>
          <w:rFonts w:ascii="Palatino Linotype" w:hAnsi="Palatino Linotype"/>
          <w:sz w:val="24"/>
          <w:szCs w:val="24"/>
        </w:rPr>
        <w:t xml:space="preserve"> representante legal}}, residente na {{Logradouro}}, nº {{Número}}, {{Complemento}}, {{Bairro}}, {{Cidade}}-{{Estado}}, CEP: {{CEP}}, doravante designada </w:t>
      </w:r>
      <w:r w:rsidRPr="005412A6">
        <w:rPr>
          <w:rFonts w:ascii="Palatino Linotype" w:hAnsi="Palatino Linotype"/>
          <w:b/>
          <w:bCs/>
          <w:sz w:val="24"/>
          <w:szCs w:val="24"/>
        </w:rPr>
        <w:t>CONTRAT</w:t>
      </w:r>
      <w:r w:rsidR="00336FD2" w:rsidRPr="005412A6">
        <w:rPr>
          <w:rFonts w:ascii="Palatino Linotype" w:hAnsi="Palatino Linotype"/>
          <w:b/>
          <w:bCs/>
          <w:sz w:val="24"/>
          <w:szCs w:val="24"/>
        </w:rPr>
        <w:t>ANTE</w:t>
      </w:r>
      <w:r w:rsidRPr="005412A6">
        <w:rPr>
          <w:rFonts w:ascii="Palatino Linotype" w:hAnsi="Palatino Linotype"/>
          <w:sz w:val="24"/>
          <w:szCs w:val="24"/>
        </w:rPr>
        <w:t>; e</w:t>
      </w:r>
    </w:p>
    <w:p w14:paraId="6250CA2A" w14:textId="77777777" w:rsidR="008205C6" w:rsidRPr="005412A6" w:rsidRDefault="008205C6" w:rsidP="005412A6">
      <w:pPr>
        <w:pStyle w:val="PargrafodaLista"/>
        <w:spacing w:before="100" w:beforeAutospacing="1" w:after="100" w:afterAutospacing="1" w:line="300" w:lineRule="auto"/>
        <w:ind w:left="721" w:hanging="437"/>
        <w:jc w:val="both"/>
        <w:rPr>
          <w:rFonts w:ascii="Palatino Linotype" w:hAnsi="Palatino Linotype"/>
          <w:sz w:val="24"/>
          <w:szCs w:val="24"/>
        </w:rPr>
      </w:pPr>
    </w:p>
    <w:p w14:paraId="5068A059" w14:textId="29351DFF" w:rsidR="008205C6" w:rsidRPr="005412A6" w:rsidRDefault="008205C6" w:rsidP="005412A6">
      <w:pPr>
        <w:pStyle w:val="PargrafodaLista"/>
        <w:spacing w:before="100" w:beforeAutospacing="1" w:after="100" w:afterAutospacing="1" w:line="300" w:lineRule="auto"/>
        <w:ind w:left="721" w:right="566" w:hanging="437"/>
        <w:jc w:val="both"/>
        <w:rPr>
          <w:rFonts w:ascii="Palatino Linotype" w:hAnsi="Palatino Linotype"/>
          <w:sz w:val="24"/>
          <w:szCs w:val="24"/>
        </w:rPr>
      </w:pPr>
      <w:r w:rsidRPr="005412A6">
        <w:rPr>
          <w:rFonts w:ascii="Palatino Linotype" w:hAnsi="Palatino Linotype"/>
          <w:b/>
          <w:bCs/>
          <w:sz w:val="24"/>
          <w:szCs w:val="24"/>
        </w:rPr>
        <w:tab/>
      </w:r>
      <w:bookmarkStart w:id="1" w:name="_Hlk105518589"/>
      <w:r w:rsidRPr="005412A6">
        <w:rPr>
          <w:rFonts w:ascii="Palatino Linotype" w:hAnsi="Palatino Linotype"/>
          <w:b/>
          <w:bCs/>
          <w:sz w:val="24"/>
          <w:szCs w:val="24"/>
        </w:rPr>
        <w:t>{{RAZÃO SOCIAL}}</w:t>
      </w:r>
      <w:bookmarkEnd w:id="1"/>
      <w:r w:rsidRPr="005412A6">
        <w:rPr>
          <w:rFonts w:ascii="Palatino Linotype" w:hAnsi="Palatino Linotype"/>
          <w:sz w:val="24"/>
          <w:szCs w:val="24"/>
        </w:rPr>
        <w:t>, pessoa jurídica de direito privado, inscrita no CNPJ sob o nº {{CNPJ}}, de endereço eletrônico {{</w:t>
      </w:r>
      <w:proofErr w:type="spellStart"/>
      <w:r w:rsidRPr="005412A6">
        <w:rPr>
          <w:rFonts w:ascii="Palatino Linotype" w:hAnsi="Palatino Linotype"/>
          <w:sz w:val="24"/>
          <w:szCs w:val="24"/>
        </w:rPr>
        <w:t>email</w:t>
      </w:r>
      <w:proofErr w:type="spellEnd"/>
      <w:r w:rsidRPr="005412A6">
        <w:rPr>
          <w:rFonts w:ascii="Palatino Linotype" w:hAnsi="Palatino Linotype"/>
          <w:sz w:val="24"/>
          <w:szCs w:val="24"/>
        </w:rPr>
        <w:t xml:space="preserve"> PJ}}, estabelecida à {{Logradouro PJ}}, nº {{Número PJ}}, {{Complemento PJ}}, {{Bairro PJ}}, {{Cidade PJ}}-{{Estado PJ}}, CEP: {{CEP PJ}}, neste ato representada pelo seu representante legal, </w:t>
      </w:r>
      <w:r w:rsidRPr="005412A6">
        <w:rPr>
          <w:rFonts w:ascii="Palatino Linotype" w:hAnsi="Palatino Linotype"/>
          <w:b/>
          <w:bCs/>
          <w:sz w:val="24"/>
          <w:szCs w:val="24"/>
        </w:rPr>
        <w:t>{{NOME COMPLETO REPRESENTANTE}}</w:t>
      </w:r>
      <w:r w:rsidRPr="005412A6">
        <w:rPr>
          <w:rFonts w:ascii="Palatino Linotype" w:hAnsi="Palatino Linotype"/>
          <w:sz w:val="24"/>
          <w:szCs w:val="24"/>
        </w:rPr>
        <w:t>, {{nacionalidade}}, {{estado civil}}, {{profissão}}, com inscrição no CPF sob o nº {{CPF}}, de endereço eletrônico {{</w:t>
      </w:r>
      <w:proofErr w:type="spellStart"/>
      <w:r w:rsidRPr="005412A6">
        <w:rPr>
          <w:rFonts w:ascii="Palatino Linotype" w:hAnsi="Palatino Linotype"/>
          <w:sz w:val="24"/>
          <w:szCs w:val="24"/>
        </w:rPr>
        <w:t>email</w:t>
      </w:r>
      <w:proofErr w:type="spellEnd"/>
      <w:r w:rsidRPr="005412A6">
        <w:rPr>
          <w:rFonts w:ascii="Palatino Linotype" w:hAnsi="Palatino Linotype"/>
          <w:sz w:val="24"/>
          <w:szCs w:val="24"/>
        </w:rPr>
        <w:t xml:space="preserve"> representante legal}}, residente na {{Logradouro}}, nº {{Número}}, {{Complemento}}, {{Bairro}}, {{Cidade}}-{{Estado}}, CEP: {{CEP}}, doravante designado </w:t>
      </w:r>
      <w:r w:rsidRPr="005412A6">
        <w:rPr>
          <w:rFonts w:ascii="Palatino Linotype" w:hAnsi="Palatino Linotype"/>
          <w:b/>
          <w:bCs/>
          <w:sz w:val="24"/>
          <w:szCs w:val="24"/>
        </w:rPr>
        <w:t>CONTRATA</w:t>
      </w:r>
      <w:r w:rsidR="00336FD2" w:rsidRPr="005412A6">
        <w:rPr>
          <w:rFonts w:ascii="Palatino Linotype" w:hAnsi="Palatino Linotype"/>
          <w:b/>
          <w:bCs/>
          <w:sz w:val="24"/>
          <w:szCs w:val="24"/>
        </w:rPr>
        <w:t>DA</w:t>
      </w:r>
      <w:r w:rsidRPr="005412A6">
        <w:rPr>
          <w:rFonts w:ascii="Palatino Linotype" w:hAnsi="Palatino Linotype"/>
          <w:sz w:val="24"/>
          <w:szCs w:val="24"/>
        </w:rPr>
        <w:t>; resolvem:</w:t>
      </w:r>
    </w:p>
    <w:p w14:paraId="6ED3FB6B" w14:textId="6B89508C" w:rsidR="008205C6" w:rsidRPr="005412A6" w:rsidRDefault="008205C6" w:rsidP="005412A6">
      <w:pPr>
        <w:spacing w:before="100" w:beforeAutospacing="1" w:after="100" w:afterAutospacing="1" w:line="300" w:lineRule="auto"/>
        <w:jc w:val="both"/>
        <w:rPr>
          <w:rFonts w:ascii="Palatino Linotype" w:hAnsi="Palatino Linotype"/>
          <w:sz w:val="24"/>
          <w:szCs w:val="24"/>
        </w:rPr>
      </w:pPr>
      <w:r w:rsidRPr="005412A6">
        <w:rPr>
          <w:rFonts w:ascii="Palatino Linotype" w:hAnsi="Palatino Linotype"/>
          <w:sz w:val="24"/>
          <w:szCs w:val="24"/>
        </w:rPr>
        <w:t xml:space="preserve">Convencionar, em comum acordo e após integral e perfeita compreensão de seu texto e alcance, o presente instrumento particular de </w:t>
      </w:r>
      <w:r w:rsidRPr="005412A6">
        <w:rPr>
          <w:rFonts w:ascii="Palatino Linotype" w:hAnsi="Palatino Linotype"/>
          <w:b/>
          <w:bCs/>
          <w:sz w:val="24"/>
          <w:szCs w:val="24"/>
        </w:rPr>
        <w:t>INSTALAÇÃO DE USINA SOLAR FOTOVOLTAICA</w:t>
      </w:r>
      <w:r w:rsidRPr="005412A6">
        <w:rPr>
          <w:rFonts w:ascii="Palatino Linotype" w:hAnsi="Palatino Linotype"/>
          <w:sz w:val="24"/>
          <w:szCs w:val="24"/>
        </w:rPr>
        <w:t>, negócio jurídico que será regido na forma, condições e declarações delineadas nas cláusulas aduzidas a seguir.</w:t>
      </w:r>
    </w:p>
    <w:p w14:paraId="3A96B690" w14:textId="77777777" w:rsidR="008C0ECF" w:rsidRDefault="008C0ECF" w:rsidP="005412A6">
      <w:pPr>
        <w:shd w:val="clear" w:color="auto" w:fill="FFFFFF"/>
        <w:spacing w:before="100" w:beforeAutospacing="1" w:after="100" w:afterAutospacing="1" w:line="300" w:lineRule="auto"/>
        <w:ind w:left="1418" w:hanging="1418"/>
        <w:jc w:val="center"/>
        <w:rPr>
          <w:rFonts w:ascii="Palatino Linotype" w:hAnsi="Palatino Linotype"/>
          <w:b/>
          <w:bCs/>
          <w:sz w:val="24"/>
          <w:szCs w:val="24"/>
        </w:rPr>
      </w:pPr>
    </w:p>
    <w:p w14:paraId="0BF376A0" w14:textId="4F2787EF" w:rsidR="008205C6" w:rsidRPr="005412A6" w:rsidRDefault="008205C6" w:rsidP="005412A6">
      <w:pPr>
        <w:shd w:val="clear" w:color="auto" w:fill="FFFFFF"/>
        <w:spacing w:before="100" w:beforeAutospacing="1" w:after="100" w:afterAutospacing="1" w:line="300" w:lineRule="auto"/>
        <w:ind w:left="1418" w:hanging="1418"/>
        <w:jc w:val="center"/>
        <w:rPr>
          <w:rFonts w:ascii="Palatino Linotype" w:hAnsi="Palatino Linotype"/>
          <w:b/>
          <w:bCs/>
          <w:sz w:val="24"/>
          <w:szCs w:val="24"/>
        </w:rPr>
      </w:pPr>
      <w:r w:rsidRPr="005412A6">
        <w:rPr>
          <w:rFonts w:ascii="Palatino Linotype" w:hAnsi="Palatino Linotype"/>
          <w:b/>
          <w:bCs/>
          <w:sz w:val="24"/>
          <w:szCs w:val="24"/>
        </w:rPr>
        <w:lastRenderedPageBreak/>
        <w:t>II</w:t>
      </w:r>
    </w:p>
    <w:p w14:paraId="161A7DBE" w14:textId="4359B8E7" w:rsidR="008205C6" w:rsidRPr="005412A6" w:rsidRDefault="008205C6" w:rsidP="005412A6">
      <w:pPr>
        <w:shd w:val="clear" w:color="auto" w:fill="FFFFFF"/>
        <w:spacing w:before="100" w:beforeAutospacing="1" w:after="100" w:afterAutospacing="1" w:line="300" w:lineRule="auto"/>
        <w:ind w:left="1418" w:hanging="1418"/>
        <w:jc w:val="center"/>
        <w:rPr>
          <w:rFonts w:ascii="Palatino Linotype" w:hAnsi="Palatino Linotype"/>
          <w:b/>
          <w:bCs/>
          <w:sz w:val="24"/>
          <w:szCs w:val="24"/>
        </w:rPr>
      </w:pPr>
      <w:r w:rsidRPr="005412A6">
        <w:rPr>
          <w:rFonts w:ascii="Palatino Linotype" w:hAnsi="Palatino Linotype"/>
          <w:b/>
          <w:bCs/>
          <w:sz w:val="24"/>
          <w:szCs w:val="24"/>
        </w:rPr>
        <w:t>DO OBJETO CONTRATUAL</w:t>
      </w:r>
    </w:p>
    <w:p w14:paraId="42C05504" w14:textId="77777777" w:rsidR="008205C6" w:rsidRPr="005412A6" w:rsidRDefault="008205C6" w:rsidP="005412A6">
      <w:pPr>
        <w:shd w:val="clear" w:color="auto" w:fill="FFFFFF"/>
        <w:spacing w:before="100" w:beforeAutospacing="1" w:after="100" w:afterAutospacing="1" w:line="300" w:lineRule="auto"/>
        <w:jc w:val="both"/>
        <w:rPr>
          <w:rFonts w:ascii="Palatino Linotype" w:hAnsi="Palatino Linotype"/>
          <w:b/>
          <w:sz w:val="24"/>
          <w:szCs w:val="24"/>
        </w:rPr>
      </w:pPr>
      <w:r w:rsidRPr="005412A6">
        <w:rPr>
          <w:rFonts w:ascii="Palatino Linotype" w:hAnsi="Palatino Linotype"/>
          <w:b/>
          <w:sz w:val="24"/>
          <w:szCs w:val="24"/>
        </w:rPr>
        <w:t>CLÁUSULA PRIMEIRA.</w:t>
      </w:r>
    </w:p>
    <w:p w14:paraId="678A5018" w14:textId="4E266CBE" w:rsidR="008205C6" w:rsidRPr="005412A6" w:rsidRDefault="008205C6" w:rsidP="005412A6">
      <w:pPr>
        <w:shd w:val="clear" w:color="auto" w:fill="FFFFFF"/>
        <w:spacing w:before="100" w:beforeAutospacing="1" w:after="100" w:afterAutospacing="1" w:line="300" w:lineRule="auto"/>
        <w:jc w:val="both"/>
        <w:rPr>
          <w:rFonts w:ascii="Palatino Linotype" w:hAnsi="Palatino Linotype"/>
          <w:sz w:val="24"/>
          <w:szCs w:val="24"/>
        </w:rPr>
      </w:pPr>
      <w:r w:rsidRPr="005412A6">
        <w:rPr>
          <w:rFonts w:ascii="Palatino Linotype" w:hAnsi="Palatino Linotype"/>
          <w:sz w:val="24"/>
          <w:szCs w:val="24"/>
        </w:rPr>
        <w:t xml:space="preserve">O presente instrumento particular tem como objeto a prestação, pela </w:t>
      </w:r>
      <w:r w:rsidRPr="005412A6">
        <w:rPr>
          <w:rFonts w:ascii="Palatino Linotype" w:hAnsi="Palatino Linotype"/>
          <w:b/>
          <w:bCs/>
          <w:sz w:val="24"/>
          <w:szCs w:val="24"/>
        </w:rPr>
        <w:t>CONTRATADA</w:t>
      </w:r>
      <w:r w:rsidRPr="005412A6">
        <w:rPr>
          <w:rFonts w:ascii="Palatino Linotype" w:hAnsi="Palatino Linotype"/>
          <w:sz w:val="24"/>
          <w:szCs w:val="24"/>
        </w:rPr>
        <w:t xml:space="preserve">, </w:t>
      </w:r>
      <w:r w:rsidR="00475009" w:rsidRPr="005412A6">
        <w:rPr>
          <w:rFonts w:ascii="Palatino Linotype" w:hAnsi="Palatino Linotype"/>
          <w:sz w:val="24"/>
          <w:szCs w:val="24"/>
        </w:rPr>
        <w:t xml:space="preserve">fornecimento </w:t>
      </w:r>
      <w:r w:rsidRPr="005412A6">
        <w:rPr>
          <w:rFonts w:ascii="Palatino Linotype" w:hAnsi="Palatino Linotype"/>
          <w:sz w:val="24"/>
          <w:szCs w:val="24"/>
        </w:rPr>
        <w:t xml:space="preserve">de equipamentos e serviços de instalação de usina solar fotovoltaica </w:t>
      </w:r>
      <w:proofErr w:type="spellStart"/>
      <w:r w:rsidRPr="005412A6">
        <w:rPr>
          <w:rFonts w:ascii="Palatino Linotype" w:hAnsi="Palatino Linotype"/>
          <w:i/>
          <w:iCs/>
          <w:sz w:val="24"/>
          <w:szCs w:val="24"/>
        </w:rPr>
        <w:t>On</w:t>
      </w:r>
      <w:proofErr w:type="spellEnd"/>
      <w:r w:rsidRPr="005412A6">
        <w:rPr>
          <w:rFonts w:ascii="Palatino Linotype" w:hAnsi="Palatino Linotype"/>
          <w:i/>
          <w:iCs/>
          <w:sz w:val="24"/>
          <w:szCs w:val="24"/>
        </w:rPr>
        <w:t xml:space="preserve"> Grid</w:t>
      </w:r>
      <w:r w:rsidRPr="005412A6">
        <w:rPr>
          <w:rFonts w:ascii="Palatino Linotype" w:hAnsi="Palatino Linotype"/>
          <w:sz w:val="24"/>
          <w:szCs w:val="24"/>
        </w:rPr>
        <w:t xml:space="preserve"> com potência nominal de {{potência da usina}} </w:t>
      </w:r>
      <w:proofErr w:type="spellStart"/>
      <w:r w:rsidRPr="005412A6">
        <w:rPr>
          <w:rFonts w:ascii="Palatino Linotype" w:hAnsi="Palatino Linotype"/>
          <w:sz w:val="24"/>
          <w:szCs w:val="24"/>
        </w:rPr>
        <w:t>kWp</w:t>
      </w:r>
      <w:proofErr w:type="spellEnd"/>
      <w:r w:rsidRPr="005412A6">
        <w:rPr>
          <w:rFonts w:ascii="Palatino Linotype" w:hAnsi="Palatino Linotype"/>
          <w:sz w:val="24"/>
          <w:szCs w:val="24"/>
        </w:rPr>
        <w:t xml:space="preserve"> (quilowatt pico), sob regime contratual </w:t>
      </w:r>
      <w:proofErr w:type="spellStart"/>
      <w:r w:rsidRPr="005412A6">
        <w:rPr>
          <w:rFonts w:ascii="Palatino Linotype" w:hAnsi="Palatino Linotype"/>
          <w:i/>
          <w:iCs/>
          <w:sz w:val="24"/>
          <w:szCs w:val="24"/>
        </w:rPr>
        <w:t>turn-key</w:t>
      </w:r>
      <w:proofErr w:type="spellEnd"/>
      <w:r w:rsidRPr="005412A6">
        <w:rPr>
          <w:rFonts w:ascii="Palatino Linotype" w:hAnsi="Palatino Linotype"/>
          <w:sz w:val="24"/>
          <w:szCs w:val="24"/>
        </w:rPr>
        <w:t xml:space="preserve">, conforme especificações desta cláusula, no imóvel localizado à {{Logradouro Instalação}}, nº {{Número Instalação}}, {{Complemento Instalação}}, {{Bairro Instalação}}, {{Cidade Instalação}}-{{Estado Instalação}}, {{CEP INSTALAÇÃO}} – domicílio ou propriedade do </w:t>
      </w:r>
      <w:r w:rsidRPr="005412A6">
        <w:rPr>
          <w:rFonts w:ascii="Palatino Linotype" w:hAnsi="Palatino Linotype"/>
          <w:b/>
          <w:bCs/>
          <w:sz w:val="24"/>
          <w:szCs w:val="24"/>
        </w:rPr>
        <w:t>CONTRATANTE</w:t>
      </w:r>
      <w:r w:rsidRPr="005412A6">
        <w:rPr>
          <w:rFonts w:ascii="Palatino Linotype" w:hAnsi="Palatino Linotype"/>
          <w:sz w:val="24"/>
          <w:szCs w:val="24"/>
        </w:rPr>
        <w:t>.</w:t>
      </w:r>
    </w:p>
    <w:p w14:paraId="7D672A8A" w14:textId="01E6A6BF" w:rsidR="00475009" w:rsidRPr="005412A6" w:rsidRDefault="008205C6" w:rsidP="005412A6">
      <w:pPr>
        <w:spacing w:before="100" w:beforeAutospacing="1" w:after="100" w:afterAutospacing="1" w:line="300" w:lineRule="auto"/>
        <w:jc w:val="both"/>
        <w:rPr>
          <w:rFonts w:ascii="Palatino Linotype" w:hAnsi="Palatino Linotype"/>
          <w:sz w:val="24"/>
          <w:szCs w:val="24"/>
        </w:rPr>
      </w:pPr>
      <w:r w:rsidRPr="005412A6">
        <w:rPr>
          <w:rFonts w:ascii="Palatino Linotype" w:hAnsi="Palatino Linotype"/>
          <w:b/>
          <w:bCs/>
          <w:sz w:val="24"/>
          <w:szCs w:val="24"/>
        </w:rPr>
        <w:t>Parágrafo primeiro.</w:t>
      </w:r>
      <w:r w:rsidR="00475009" w:rsidRPr="005412A6">
        <w:rPr>
          <w:rFonts w:ascii="Palatino Linotype" w:hAnsi="Palatino Linotype"/>
          <w:b/>
          <w:bCs/>
          <w:sz w:val="24"/>
          <w:szCs w:val="24"/>
        </w:rPr>
        <w:t xml:space="preserve"> </w:t>
      </w:r>
      <w:r w:rsidR="00475009" w:rsidRPr="005412A6">
        <w:rPr>
          <w:rFonts w:ascii="Palatino Linotype" w:hAnsi="Palatino Linotype"/>
          <w:sz w:val="24"/>
          <w:szCs w:val="24"/>
        </w:rPr>
        <w:t xml:space="preserve">Os serviços de </w:t>
      </w:r>
      <w:r w:rsidR="00475009" w:rsidRPr="005412A6">
        <w:rPr>
          <w:rFonts w:ascii="Palatino Linotype" w:hAnsi="Palatino Linotype"/>
          <w:b/>
          <w:bCs/>
          <w:sz w:val="24"/>
          <w:szCs w:val="24"/>
        </w:rPr>
        <w:t>INSTALAÇÃO</w:t>
      </w:r>
      <w:r w:rsidR="00475009" w:rsidRPr="005412A6">
        <w:rPr>
          <w:rFonts w:ascii="Palatino Linotype" w:hAnsi="Palatino Linotype"/>
          <w:sz w:val="24"/>
          <w:szCs w:val="24"/>
        </w:rPr>
        <w:t xml:space="preserve"> (montagem eletromecânica) contratados são circunscritos às seguintes especificações:</w:t>
      </w:r>
    </w:p>
    <w:p w14:paraId="79D7DBE0" w14:textId="77777777" w:rsidR="00475009" w:rsidRPr="005412A6" w:rsidRDefault="00475009" w:rsidP="00475009">
      <w:pPr>
        <w:pStyle w:val="PargrafodaLista"/>
        <w:numPr>
          <w:ilvl w:val="0"/>
          <w:numId w:val="39"/>
        </w:numPr>
        <w:spacing w:after="240" w:line="240" w:lineRule="auto"/>
        <w:contextualSpacing w:val="0"/>
        <w:jc w:val="both"/>
        <w:rPr>
          <w:rFonts w:ascii="Palatino Linotype" w:eastAsia="Bitstream Vera Sans" w:hAnsi="Palatino Linotype" w:cstheme="minorHAnsi"/>
          <w:sz w:val="24"/>
          <w:szCs w:val="24"/>
        </w:rPr>
      </w:pPr>
      <w:r w:rsidRPr="005412A6">
        <w:rPr>
          <w:rFonts w:ascii="Palatino Linotype" w:eastAsia="Bitstream Vera Sans" w:hAnsi="Palatino Linotype" w:cstheme="minorHAnsi"/>
          <w:sz w:val="24"/>
          <w:szCs w:val="24"/>
        </w:rPr>
        <w:t>Fornecimento de mão de obra, materiais e insumos necessários para a execução do serviço;</w:t>
      </w:r>
    </w:p>
    <w:p w14:paraId="691B285E" w14:textId="77777777" w:rsidR="00475009" w:rsidRPr="005412A6" w:rsidRDefault="00475009" w:rsidP="00475009">
      <w:pPr>
        <w:pStyle w:val="PargrafodaLista"/>
        <w:numPr>
          <w:ilvl w:val="0"/>
          <w:numId w:val="39"/>
        </w:numPr>
        <w:spacing w:after="240" w:line="240" w:lineRule="auto"/>
        <w:contextualSpacing w:val="0"/>
        <w:jc w:val="both"/>
        <w:rPr>
          <w:rFonts w:ascii="Palatino Linotype" w:eastAsia="Bitstream Vera Sans" w:hAnsi="Palatino Linotype" w:cstheme="minorHAnsi"/>
          <w:sz w:val="24"/>
          <w:szCs w:val="24"/>
        </w:rPr>
      </w:pPr>
      <w:r w:rsidRPr="005412A6">
        <w:rPr>
          <w:rFonts w:ascii="Palatino Linotype" w:eastAsia="Bitstream Vera Sans" w:hAnsi="Palatino Linotype" w:cstheme="minorHAnsi"/>
          <w:sz w:val="24"/>
          <w:szCs w:val="24"/>
        </w:rPr>
        <w:t>Montagem de toda parte mecânica da estrutura da usina;</w:t>
      </w:r>
    </w:p>
    <w:p w14:paraId="51E89210" w14:textId="77777777" w:rsidR="00475009" w:rsidRPr="005412A6" w:rsidRDefault="00475009" w:rsidP="00475009">
      <w:pPr>
        <w:pStyle w:val="PargrafodaLista"/>
        <w:numPr>
          <w:ilvl w:val="0"/>
          <w:numId w:val="39"/>
        </w:numPr>
        <w:spacing w:after="240" w:line="240" w:lineRule="auto"/>
        <w:contextualSpacing w:val="0"/>
        <w:jc w:val="both"/>
        <w:rPr>
          <w:rFonts w:ascii="Palatino Linotype" w:eastAsia="Bitstream Vera Sans" w:hAnsi="Palatino Linotype" w:cstheme="minorHAnsi"/>
          <w:sz w:val="24"/>
          <w:szCs w:val="24"/>
        </w:rPr>
      </w:pPr>
      <w:r w:rsidRPr="005412A6">
        <w:rPr>
          <w:rFonts w:ascii="Palatino Linotype" w:eastAsia="Bitstream Vera Sans" w:hAnsi="Palatino Linotype" w:cstheme="minorHAnsi"/>
          <w:sz w:val="24"/>
          <w:szCs w:val="24"/>
        </w:rPr>
        <w:t>Montagem e interligação dos módulos fotovoltaicos;</w:t>
      </w:r>
    </w:p>
    <w:p w14:paraId="62384993" w14:textId="77777777" w:rsidR="00475009" w:rsidRPr="005412A6" w:rsidRDefault="00475009" w:rsidP="00475009">
      <w:pPr>
        <w:pStyle w:val="PargrafodaLista"/>
        <w:numPr>
          <w:ilvl w:val="0"/>
          <w:numId w:val="39"/>
        </w:numPr>
        <w:spacing w:after="240" w:line="240" w:lineRule="auto"/>
        <w:contextualSpacing w:val="0"/>
        <w:jc w:val="both"/>
        <w:rPr>
          <w:rFonts w:ascii="Palatino Linotype" w:eastAsia="Bitstream Vera Sans" w:hAnsi="Palatino Linotype" w:cstheme="minorHAnsi"/>
          <w:sz w:val="24"/>
          <w:szCs w:val="24"/>
        </w:rPr>
      </w:pPr>
      <w:r w:rsidRPr="005412A6">
        <w:rPr>
          <w:rFonts w:ascii="Palatino Linotype" w:eastAsia="Bitstream Vera Sans" w:hAnsi="Palatino Linotype" w:cstheme="minorHAnsi"/>
          <w:sz w:val="24"/>
          <w:szCs w:val="24"/>
        </w:rPr>
        <w:t>Montagem e interligação dos inversores fotovoltaicos e quadros de disjuntores;</w:t>
      </w:r>
    </w:p>
    <w:p w14:paraId="246B7D79" w14:textId="77777777" w:rsidR="00475009" w:rsidRPr="005412A6" w:rsidRDefault="00475009" w:rsidP="00475009">
      <w:pPr>
        <w:pStyle w:val="PargrafodaLista"/>
        <w:numPr>
          <w:ilvl w:val="0"/>
          <w:numId w:val="39"/>
        </w:numPr>
        <w:spacing w:after="240" w:line="240" w:lineRule="auto"/>
        <w:contextualSpacing w:val="0"/>
        <w:jc w:val="both"/>
        <w:rPr>
          <w:rFonts w:ascii="Palatino Linotype" w:eastAsia="Bitstream Vera Sans" w:hAnsi="Palatino Linotype" w:cstheme="minorHAnsi"/>
          <w:sz w:val="24"/>
          <w:szCs w:val="24"/>
        </w:rPr>
      </w:pPr>
      <w:r w:rsidRPr="005412A6">
        <w:rPr>
          <w:rFonts w:ascii="Palatino Linotype" w:eastAsia="Bitstream Vera Sans" w:hAnsi="Palatino Linotype" w:cstheme="minorHAnsi"/>
          <w:sz w:val="24"/>
          <w:szCs w:val="24"/>
        </w:rPr>
        <w:t>Lançamento e interligação dos cabos elétricos;</w:t>
      </w:r>
    </w:p>
    <w:p w14:paraId="4AB9421B" w14:textId="77777777" w:rsidR="00475009" w:rsidRPr="005412A6" w:rsidRDefault="00475009" w:rsidP="00475009">
      <w:pPr>
        <w:pStyle w:val="PargrafodaLista"/>
        <w:numPr>
          <w:ilvl w:val="0"/>
          <w:numId w:val="39"/>
        </w:numPr>
        <w:spacing w:after="240" w:line="240" w:lineRule="auto"/>
        <w:contextualSpacing w:val="0"/>
        <w:jc w:val="both"/>
        <w:rPr>
          <w:rFonts w:ascii="Palatino Linotype" w:eastAsia="Bitstream Vera Sans" w:hAnsi="Palatino Linotype" w:cstheme="minorHAnsi"/>
          <w:sz w:val="24"/>
          <w:szCs w:val="24"/>
        </w:rPr>
      </w:pPr>
      <w:r w:rsidRPr="005412A6">
        <w:rPr>
          <w:rFonts w:ascii="Palatino Linotype" w:eastAsia="Bitstream Vera Sans" w:hAnsi="Palatino Linotype" w:cstheme="minorHAnsi"/>
          <w:sz w:val="24"/>
          <w:szCs w:val="24"/>
        </w:rPr>
        <w:t>Execução do Sistema de Proteção Contra Descargas Atmosféricas – SPDA da usina (i.e., para-raios);</w:t>
      </w:r>
    </w:p>
    <w:p w14:paraId="4029D3A9" w14:textId="77777777" w:rsidR="00475009" w:rsidRPr="005412A6" w:rsidRDefault="00475009" w:rsidP="00475009">
      <w:pPr>
        <w:pStyle w:val="PargrafodaLista"/>
        <w:numPr>
          <w:ilvl w:val="0"/>
          <w:numId w:val="39"/>
        </w:numPr>
        <w:spacing w:after="240" w:line="240" w:lineRule="auto"/>
        <w:contextualSpacing w:val="0"/>
        <w:jc w:val="both"/>
        <w:rPr>
          <w:rFonts w:ascii="Palatino Linotype" w:eastAsia="Bitstream Vera Sans" w:hAnsi="Palatino Linotype" w:cstheme="minorHAnsi"/>
          <w:sz w:val="24"/>
          <w:szCs w:val="24"/>
        </w:rPr>
      </w:pPr>
      <w:r w:rsidRPr="005412A6">
        <w:rPr>
          <w:rFonts w:ascii="Palatino Linotype" w:eastAsia="Bitstream Vera Sans" w:hAnsi="Palatino Linotype" w:cstheme="minorHAnsi"/>
          <w:sz w:val="24"/>
          <w:szCs w:val="24"/>
        </w:rPr>
        <w:t>Testes e comissionamento do sistema fotovoltaico;</w:t>
      </w:r>
    </w:p>
    <w:p w14:paraId="1FA9C9AC" w14:textId="77777777" w:rsidR="00475009" w:rsidRPr="005412A6" w:rsidRDefault="00475009" w:rsidP="00475009">
      <w:pPr>
        <w:pStyle w:val="PargrafodaLista"/>
        <w:numPr>
          <w:ilvl w:val="0"/>
          <w:numId w:val="39"/>
        </w:numPr>
        <w:spacing w:after="240" w:line="240" w:lineRule="auto"/>
        <w:contextualSpacing w:val="0"/>
        <w:jc w:val="both"/>
        <w:rPr>
          <w:rFonts w:ascii="Palatino Linotype" w:eastAsia="Bitstream Vera Sans" w:hAnsi="Palatino Linotype" w:cstheme="minorHAnsi"/>
          <w:sz w:val="24"/>
          <w:szCs w:val="24"/>
        </w:rPr>
      </w:pPr>
      <w:r w:rsidRPr="005412A6">
        <w:rPr>
          <w:rFonts w:ascii="Palatino Linotype" w:eastAsia="Bitstream Vera Sans" w:hAnsi="Palatino Linotype" w:cstheme="minorHAnsi"/>
          <w:sz w:val="24"/>
          <w:szCs w:val="24"/>
        </w:rPr>
        <w:t>Configuração do sistema de monitoramento remoto de produção de energia.</w:t>
      </w:r>
    </w:p>
    <w:p w14:paraId="455E68DD" w14:textId="4FAA85B4" w:rsidR="008205C6" w:rsidRPr="005412A6" w:rsidRDefault="008205C6" w:rsidP="005412A6">
      <w:pPr>
        <w:spacing w:before="100" w:beforeAutospacing="1" w:after="100" w:afterAutospacing="1" w:line="300" w:lineRule="auto"/>
        <w:jc w:val="both"/>
        <w:rPr>
          <w:rFonts w:ascii="Palatino Linotype" w:hAnsi="Palatino Linotype"/>
          <w:sz w:val="24"/>
          <w:szCs w:val="24"/>
        </w:rPr>
      </w:pPr>
      <w:r w:rsidRPr="005412A6">
        <w:rPr>
          <w:rFonts w:ascii="Palatino Linotype" w:hAnsi="Palatino Linotype"/>
          <w:b/>
          <w:bCs/>
          <w:sz w:val="24"/>
          <w:szCs w:val="24"/>
        </w:rPr>
        <w:t>Parágrafo segundo.</w:t>
      </w:r>
      <w:r w:rsidRPr="005412A6">
        <w:rPr>
          <w:rFonts w:ascii="Palatino Linotype" w:hAnsi="Palatino Linotype"/>
          <w:sz w:val="24"/>
          <w:szCs w:val="24"/>
        </w:rPr>
        <w:t xml:space="preserve"> O fornecimento de </w:t>
      </w:r>
      <w:r w:rsidRPr="005412A6">
        <w:rPr>
          <w:rFonts w:ascii="Palatino Linotype" w:hAnsi="Palatino Linotype"/>
          <w:b/>
          <w:bCs/>
          <w:sz w:val="24"/>
          <w:szCs w:val="24"/>
        </w:rPr>
        <w:t xml:space="preserve">EQUIPAMENTOS </w:t>
      </w:r>
      <w:r w:rsidRPr="005412A6">
        <w:rPr>
          <w:rFonts w:ascii="Palatino Linotype" w:hAnsi="Palatino Linotype"/>
          <w:sz w:val="24"/>
          <w:szCs w:val="24"/>
        </w:rPr>
        <w:t>contratado é circunscrito às seguintes especificações, todos materiais com garantia de fábrica, certificação internacional e homologação pelo Instituto Nacional de Metrologia – INMETRO:</w:t>
      </w:r>
    </w:p>
    <w:p w14:paraId="51E9CAEA" w14:textId="77777777" w:rsidR="008205C6" w:rsidRPr="005412A6" w:rsidRDefault="008205C6" w:rsidP="008205C6">
      <w:pPr>
        <w:pStyle w:val="PargrafodaLista"/>
        <w:numPr>
          <w:ilvl w:val="0"/>
          <w:numId w:val="37"/>
        </w:numPr>
        <w:spacing w:after="240" w:line="240" w:lineRule="auto"/>
        <w:contextualSpacing w:val="0"/>
        <w:jc w:val="both"/>
        <w:rPr>
          <w:rFonts w:ascii="Palatino Linotype" w:eastAsia="Bitstream Vera Sans" w:hAnsi="Palatino Linotype" w:cstheme="minorHAnsi"/>
          <w:sz w:val="24"/>
          <w:szCs w:val="24"/>
        </w:rPr>
      </w:pPr>
      <w:r w:rsidRPr="005412A6">
        <w:rPr>
          <w:rFonts w:ascii="Palatino Linotype" w:eastAsia="Bitstream Vera Sans" w:hAnsi="Palatino Linotype" w:cstheme="minorHAnsi"/>
          <w:sz w:val="24"/>
          <w:szCs w:val="24"/>
        </w:rPr>
        <w:t xml:space="preserve">{{Quantidade de Módulos}} Módulos Fotovoltaicos </w:t>
      </w:r>
      <w:proofErr w:type="spellStart"/>
      <w:r w:rsidRPr="005412A6">
        <w:rPr>
          <w:rFonts w:ascii="Palatino Linotype" w:eastAsia="Bitstream Vera Sans" w:hAnsi="Palatino Linotype" w:cstheme="minorHAnsi"/>
          <w:sz w:val="24"/>
          <w:szCs w:val="24"/>
        </w:rPr>
        <w:t>Monocristalinos</w:t>
      </w:r>
      <w:proofErr w:type="spellEnd"/>
      <w:r w:rsidRPr="005412A6">
        <w:rPr>
          <w:rFonts w:ascii="Palatino Linotype" w:eastAsia="Bitstream Vera Sans" w:hAnsi="Palatino Linotype" w:cstheme="minorHAnsi"/>
          <w:sz w:val="24"/>
          <w:szCs w:val="24"/>
        </w:rPr>
        <w:t xml:space="preserve"> {{Potência Módulos}} W (watt);</w:t>
      </w:r>
    </w:p>
    <w:p w14:paraId="111A4AAD" w14:textId="77777777" w:rsidR="008205C6" w:rsidRPr="005412A6" w:rsidRDefault="008205C6" w:rsidP="008205C6">
      <w:pPr>
        <w:pStyle w:val="PargrafodaLista"/>
        <w:numPr>
          <w:ilvl w:val="0"/>
          <w:numId w:val="37"/>
        </w:numPr>
        <w:spacing w:after="240" w:line="240" w:lineRule="auto"/>
        <w:contextualSpacing w:val="0"/>
        <w:jc w:val="both"/>
        <w:rPr>
          <w:rFonts w:ascii="Palatino Linotype" w:eastAsia="Bitstream Vera Sans" w:hAnsi="Palatino Linotype" w:cstheme="minorHAnsi"/>
          <w:sz w:val="24"/>
          <w:szCs w:val="24"/>
        </w:rPr>
      </w:pPr>
      <w:r w:rsidRPr="005412A6">
        <w:rPr>
          <w:rFonts w:ascii="Palatino Linotype" w:eastAsia="Bitstream Vera Sans" w:hAnsi="Palatino Linotype" w:cstheme="minorHAnsi"/>
          <w:sz w:val="24"/>
          <w:szCs w:val="24"/>
        </w:rPr>
        <w:lastRenderedPageBreak/>
        <w:t>{{Descrição Inversores}};</w:t>
      </w:r>
    </w:p>
    <w:p w14:paraId="38AF9641" w14:textId="77777777" w:rsidR="008205C6" w:rsidRPr="005412A6" w:rsidRDefault="008205C6" w:rsidP="008205C6">
      <w:pPr>
        <w:pStyle w:val="PargrafodaLista"/>
        <w:numPr>
          <w:ilvl w:val="0"/>
          <w:numId w:val="37"/>
        </w:numPr>
        <w:spacing w:after="240" w:line="240" w:lineRule="auto"/>
        <w:contextualSpacing w:val="0"/>
        <w:jc w:val="both"/>
        <w:rPr>
          <w:rFonts w:ascii="Palatino Linotype" w:eastAsia="Bitstream Vera Sans" w:hAnsi="Palatino Linotype" w:cstheme="minorHAnsi"/>
          <w:sz w:val="24"/>
          <w:szCs w:val="24"/>
        </w:rPr>
      </w:pPr>
      <w:r w:rsidRPr="005412A6">
        <w:rPr>
          <w:rFonts w:ascii="Palatino Linotype" w:eastAsia="Bitstream Vera Sans" w:hAnsi="Palatino Linotype" w:cstheme="minorHAnsi"/>
          <w:sz w:val="24"/>
          <w:szCs w:val="24"/>
        </w:rPr>
        <w:t>Estrutura de fixação dos módulos em {{Tipo de local de Instalação}};</w:t>
      </w:r>
    </w:p>
    <w:p w14:paraId="4324196C" w14:textId="77777777" w:rsidR="008205C6" w:rsidRPr="005412A6" w:rsidRDefault="008205C6" w:rsidP="008205C6">
      <w:pPr>
        <w:pStyle w:val="PargrafodaLista"/>
        <w:numPr>
          <w:ilvl w:val="0"/>
          <w:numId w:val="37"/>
        </w:numPr>
        <w:spacing w:after="240" w:line="240" w:lineRule="auto"/>
        <w:contextualSpacing w:val="0"/>
        <w:jc w:val="both"/>
        <w:rPr>
          <w:rFonts w:ascii="Palatino Linotype" w:eastAsia="Bitstream Vera Sans" w:hAnsi="Palatino Linotype" w:cstheme="minorHAnsi"/>
          <w:sz w:val="24"/>
          <w:szCs w:val="24"/>
        </w:rPr>
      </w:pPr>
      <w:r w:rsidRPr="005412A6">
        <w:rPr>
          <w:rFonts w:ascii="Palatino Linotype" w:eastAsia="Bitstream Vera Sans" w:hAnsi="Palatino Linotype" w:cstheme="minorHAnsi"/>
          <w:sz w:val="24"/>
          <w:szCs w:val="24"/>
        </w:rPr>
        <w:t>Cabos elétricos específicos para instalações fotovoltaicas a serem utilizados no lado CC (corrente contínua);</w:t>
      </w:r>
    </w:p>
    <w:p w14:paraId="5AF02DF5" w14:textId="77777777" w:rsidR="008205C6" w:rsidRPr="005412A6" w:rsidRDefault="008205C6" w:rsidP="008205C6">
      <w:pPr>
        <w:pStyle w:val="PargrafodaLista"/>
        <w:numPr>
          <w:ilvl w:val="0"/>
          <w:numId w:val="37"/>
        </w:numPr>
        <w:spacing w:after="240" w:line="240" w:lineRule="auto"/>
        <w:contextualSpacing w:val="0"/>
        <w:jc w:val="both"/>
        <w:rPr>
          <w:rFonts w:ascii="Palatino Linotype" w:eastAsia="Bitstream Vera Sans" w:hAnsi="Palatino Linotype" w:cstheme="minorHAnsi"/>
          <w:sz w:val="24"/>
          <w:szCs w:val="24"/>
        </w:rPr>
      </w:pPr>
      <w:r w:rsidRPr="005412A6">
        <w:rPr>
          <w:rFonts w:ascii="Palatino Linotype" w:eastAsia="Bitstream Vera Sans" w:hAnsi="Palatino Linotype" w:cstheme="minorHAnsi"/>
          <w:sz w:val="24"/>
          <w:szCs w:val="24"/>
        </w:rPr>
        <w:t>Cabos elétricos específicos para instalações elétricas a serem utilizadas no lado CA (corrente alternada);</w:t>
      </w:r>
    </w:p>
    <w:p w14:paraId="4B1FF528" w14:textId="77777777" w:rsidR="008205C6" w:rsidRPr="005412A6" w:rsidRDefault="008205C6" w:rsidP="008205C6">
      <w:pPr>
        <w:pStyle w:val="PargrafodaLista"/>
        <w:numPr>
          <w:ilvl w:val="0"/>
          <w:numId w:val="37"/>
        </w:numPr>
        <w:spacing w:after="240" w:line="240" w:lineRule="auto"/>
        <w:contextualSpacing w:val="0"/>
        <w:jc w:val="both"/>
        <w:rPr>
          <w:rFonts w:ascii="Palatino Linotype" w:eastAsia="Bitstream Vera Sans" w:hAnsi="Palatino Linotype" w:cstheme="minorHAnsi"/>
          <w:sz w:val="24"/>
          <w:szCs w:val="24"/>
        </w:rPr>
      </w:pPr>
      <w:r w:rsidRPr="005412A6">
        <w:rPr>
          <w:rFonts w:ascii="Palatino Linotype" w:eastAsia="Bitstream Vera Sans" w:hAnsi="Palatino Linotype" w:cstheme="minorHAnsi"/>
          <w:sz w:val="24"/>
          <w:szCs w:val="24"/>
        </w:rPr>
        <w:t>Monitoramento Remoto para acompanhamento da geração de energia da usina (necessário rede Wi-Fi – não inclusa – disponível no local).</w:t>
      </w:r>
    </w:p>
    <w:p w14:paraId="29B8BE6D" w14:textId="77777777" w:rsidR="008205C6" w:rsidRPr="005412A6" w:rsidRDefault="008205C6" w:rsidP="005412A6">
      <w:pPr>
        <w:shd w:val="clear" w:color="auto" w:fill="FFFFFF"/>
        <w:spacing w:before="100" w:beforeAutospacing="1" w:after="100" w:afterAutospacing="1" w:line="300" w:lineRule="auto"/>
        <w:jc w:val="both"/>
        <w:rPr>
          <w:rFonts w:ascii="Palatino Linotype" w:hAnsi="Palatino Linotype"/>
          <w:b/>
          <w:sz w:val="24"/>
          <w:szCs w:val="24"/>
        </w:rPr>
      </w:pPr>
      <w:r w:rsidRPr="005412A6">
        <w:rPr>
          <w:rFonts w:ascii="Palatino Linotype" w:hAnsi="Palatino Linotype"/>
          <w:b/>
          <w:sz w:val="24"/>
          <w:szCs w:val="24"/>
        </w:rPr>
        <w:t>CLÁUSULA SEGUNDA.</w:t>
      </w:r>
    </w:p>
    <w:p w14:paraId="2F6E15BE" w14:textId="77777777" w:rsidR="008205C6" w:rsidRPr="005412A6" w:rsidRDefault="008205C6" w:rsidP="005412A6">
      <w:pPr>
        <w:shd w:val="clear" w:color="auto" w:fill="FFFFFF"/>
        <w:spacing w:before="100" w:beforeAutospacing="1" w:after="100" w:afterAutospacing="1" w:line="300" w:lineRule="auto"/>
        <w:jc w:val="both"/>
        <w:rPr>
          <w:rFonts w:ascii="Palatino Linotype" w:hAnsi="Palatino Linotype"/>
          <w:sz w:val="24"/>
          <w:szCs w:val="24"/>
        </w:rPr>
      </w:pPr>
      <w:r w:rsidRPr="005412A6">
        <w:rPr>
          <w:rFonts w:ascii="Palatino Linotype" w:hAnsi="Palatino Linotype"/>
          <w:sz w:val="24"/>
          <w:szCs w:val="24"/>
        </w:rPr>
        <w:t xml:space="preserve">São obrigações da parte </w:t>
      </w:r>
      <w:r w:rsidRPr="005412A6">
        <w:rPr>
          <w:rFonts w:ascii="Palatino Linotype" w:hAnsi="Palatino Linotype"/>
          <w:b/>
          <w:bCs/>
          <w:sz w:val="24"/>
          <w:szCs w:val="24"/>
        </w:rPr>
        <w:t>CONTRATADA</w:t>
      </w:r>
      <w:r w:rsidRPr="005412A6">
        <w:rPr>
          <w:rFonts w:ascii="Palatino Linotype" w:hAnsi="Palatino Linotype"/>
          <w:sz w:val="24"/>
          <w:szCs w:val="24"/>
        </w:rPr>
        <w:t xml:space="preserve"> do presente contrato:</w:t>
      </w:r>
    </w:p>
    <w:p w14:paraId="2D44F211" w14:textId="77777777" w:rsidR="008205C6" w:rsidRPr="005412A6" w:rsidRDefault="008205C6" w:rsidP="008205C6">
      <w:pPr>
        <w:pStyle w:val="PargrafodaLista"/>
        <w:numPr>
          <w:ilvl w:val="0"/>
          <w:numId w:val="35"/>
        </w:numPr>
        <w:shd w:val="clear" w:color="auto" w:fill="FFFFFF"/>
        <w:spacing w:after="240" w:line="240" w:lineRule="auto"/>
        <w:jc w:val="both"/>
        <w:rPr>
          <w:rFonts w:ascii="Palatino Linotype" w:hAnsi="Palatino Linotype"/>
          <w:sz w:val="24"/>
          <w:szCs w:val="24"/>
        </w:rPr>
      </w:pPr>
      <w:r w:rsidRPr="005412A6">
        <w:rPr>
          <w:rFonts w:ascii="Palatino Linotype" w:hAnsi="Palatino Linotype"/>
          <w:sz w:val="24"/>
          <w:szCs w:val="24"/>
        </w:rPr>
        <w:t>Fornecer e executar fielmente os equipamentos e serviços especificados à Cláusula Primeira;</w:t>
      </w:r>
    </w:p>
    <w:p w14:paraId="49073A10" w14:textId="77777777" w:rsidR="008205C6" w:rsidRPr="005412A6" w:rsidRDefault="008205C6" w:rsidP="008205C6">
      <w:pPr>
        <w:pStyle w:val="PargrafodaLista"/>
        <w:numPr>
          <w:ilvl w:val="0"/>
          <w:numId w:val="35"/>
        </w:numPr>
        <w:shd w:val="clear" w:color="auto" w:fill="FFFFFF"/>
        <w:spacing w:after="240" w:line="240" w:lineRule="auto"/>
        <w:jc w:val="both"/>
        <w:rPr>
          <w:rFonts w:ascii="Palatino Linotype" w:hAnsi="Palatino Linotype"/>
          <w:sz w:val="24"/>
          <w:szCs w:val="24"/>
        </w:rPr>
      </w:pPr>
      <w:r w:rsidRPr="005412A6">
        <w:rPr>
          <w:rFonts w:ascii="Palatino Linotype" w:hAnsi="Palatino Linotype"/>
          <w:sz w:val="24"/>
          <w:szCs w:val="24"/>
        </w:rPr>
        <w:t xml:space="preserve">Adquirir, em nome do </w:t>
      </w:r>
      <w:r w:rsidRPr="005412A6">
        <w:rPr>
          <w:rFonts w:ascii="Palatino Linotype" w:hAnsi="Palatino Linotype"/>
          <w:b/>
          <w:bCs/>
          <w:sz w:val="24"/>
          <w:szCs w:val="24"/>
        </w:rPr>
        <w:t>CONTRATANTE</w:t>
      </w:r>
      <w:r w:rsidRPr="005412A6">
        <w:rPr>
          <w:rFonts w:ascii="Palatino Linotype" w:hAnsi="Palatino Linotype"/>
          <w:sz w:val="24"/>
          <w:szCs w:val="24"/>
        </w:rPr>
        <w:t xml:space="preserve">, conforme outorga de poderes da Cláusula Décima-Sétima, equipamentos adequados à realização dos serviços, de acordo com a avaliação técnica da </w:t>
      </w:r>
      <w:r w:rsidRPr="005412A6">
        <w:rPr>
          <w:rFonts w:ascii="Palatino Linotype" w:hAnsi="Palatino Linotype"/>
          <w:b/>
          <w:bCs/>
          <w:sz w:val="24"/>
          <w:szCs w:val="24"/>
        </w:rPr>
        <w:t>CONTRATADA</w:t>
      </w:r>
      <w:r w:rsidRPr="005412A6">
        <w:rPr>
          <w:rFonts w:ascii="Palatino Linotype" w:hAnsi="Palatino Linotype"/>
          <w:sz w:val="24"/>
          <w:szCs w:val="24"/>
        </w:rPr>
        <w:t>, pela qual se responsabiliza apenas pela sua adequação ao objeto do contrato, sem prejuízo da responsabilidade do fabricante nos casos previstos em lei;</w:t>
      </w:r>
    </w:p>
    <w:p w14:paraId="354B4105" w14:textId="77777777" w:rsidR="008205C6" w:rsidRPr="005412A6" w:rsidRDefault="008205C6" w:rsidP="008205C6">
      <w:pPr>
        <w:pStyle w:val="PargrafodaLista"/>
        <w:numPr>
          <w:ilvl w:val="0"/>
          <w:numId w:val="35"/>
        </w:numPr>
        <w:shd w:val="clear" w:color="auto" w:fill="FFFFFF"/>
        <w:spacing w:after="240" w:line="240" w:lineRule="auto"/>
        <w:jc w:val="both"/>
        <w:rPr>
          <w:rFonts w:ascii="Palatino Linotype" w:hAnsi="Palatino Linotype"/>
          <w:sz w:val="24"/>
          <w:szCs w:val="24"/>
        </w:rPr>
      </w:pPr>
      <w:r w:rsidRPr="005412A6">
        <w:rPr>
          <w:rFonts w:ascii="Palatino Linotype" w:hAnsi="Palatino Linotype"/>
          <w:sz w:val="24"/>
          <w:szCs w:val="24"/>
        </w:rPr>
        <w:t xml:space="preserve">Dirimir eventuais dúvidas do </w:t>
      </w:r>
      <w:r w:rsidRPr="005412A6">
        <w:rPr>
          <w:rFonts w:ascii="Palatino Linotype" w:hAnsi="Palatino Linotype"/>
          <w:b/>
          <w:bCs/>
          <w:sz w:val="24"/>
          <w:szCs w:val="24"/>
        </w:rPr>
        <w:t>CONTRATANTE</w:t>
      </w:r>
      <w:r w:rsidRPr="005412A6">
        <w:rPr>
          <w:rFonts w:ascii="Palatino Linotype" w:hAnsi="Palatino Linotype"/>
          <w:sz w:val="24"/>
          <w:szCs w:val="24"/>
        </w:rPr>
        <w:t xml:space="preserve"> sobre recomendações de armazenamento eventualmente necessárias aos equipamentos e materiais entregues pelo fabricante, e que serão armazenados pelo </w:t>
      </w:r>
      <w:r w:rsidRPr="005412A6">
        <w:rPr>
          <w:rFonts w:ascii="Palatino Linotype" w:hAnsi="Palatino Linotype"/>
          <w:b/>
          <w:bCs/>
          <w:sz w:val="24"/>
          <w:szCs w:val="24"/>
        </w:rPr>
        <w:t>CONTRATANTE</w:t>
      </w:r>
      <w:r w:rsidRPr="005412A6">
        <w:rPr>
          <w:rFonts w:ascii="Palatino Linotype" w:hAnsi="Palatino Linotype"/>
          <w:sz w:val="24"/>
          <w:szCs w:val="24"/>
        </w:rPr>
        <w:t xml:space="preserve"> durante a etapa pré-instalação;</w:t>
      </w:r>
    </w:p>
    <w:p w14:paraId="230A220D" w14:textId="77777777" w:rsidR="008205C6" w:rsidRPr="005412A6" w:rsidRDefault="008205C6" w:rsidP="008205C6">
      <w:pPr>
        <w:pStyle w:val="PargrafodaLista"/>
        <w:numPr>
          <w:ilvl w:val="0"/>
          <w:numId w:val="35"/>
        </w:numPr>
        <w:shd w:val="clear" w:color="auto" w:fill="FFFFFF"/>
        <w:spacing w:after="240" w:line="240" w:lineRule="auto"/>
        <w:jc w:val="both"/>
        <w:rPr>
          <w:rFonts w:ascii="Palatino Linotype" w:hAnsi="Palatino Linotype"/>
          <w:sz w:val="24"/>
          <w:szCs w:val="24"/>
        </w:rPr>
      </w:pPr>
      <w:r w:rsidRPr="005412A6">
        <w:rPr>
          <w:rFonts w:ascii="Palatino Linotype" w:hAnsi="Palatino Linotype"/>
          <w:sz w:val="24"/>
          <w:szCs w:val="24"/>
        </w:rPr>
        <w:t xml:space="preserve">Agendar com o </w:t>
      </w:r>
      <w:r w:rsidRPr="005412A6">
        <w:rPr>
          <w:rFonts w:ascii="Palatino Linotype" w:hAnsi="Palatino Linotype"/>
          <w:b/>
          <w:bCs/>
          <w:sz w:val="24"/>
          <w:szCs w:val="24"/>
        </w:rPr>
        <w:t>CONTRATANTE</w:t>
      </w:r>
      <w:r w:rsidRPr="005412A6">
        <w:rPr>
          <w:rFonts w:ascii="Palatino Linotype" w:hAnsi="Palatino Linotype"/>
          <w:sz w:val="24"/>
          <w:szCs w:val="24"/>
        </w:rPr>
        <w:t xml:space="preserve"> os dias e horários dos serviços que serão realizados, por qualquer meio por escrito, em conformidade com as normas locais para sua respectiva execução;</w:t>
      </w:r>
    </w:p>
    <w:p w14:paraId="56C92044" w14:textId="77777777" w:rsidR="008205C6" w:rsidRPr="005412A6" w:rsidRDefault="008205C6" w:rsidP="008205C6">
      <w:pPr>
        <w:pStyle w:val="PargrafodaLista"/>
        <w:numPr>
          <w:ilvl w:val="0"/>
          <w:numId w:val="35"/>
        </w:numPr>
        <w:shd w:val="clear" w:color="auto" w:fill="FFFFFF"/>
        <w:spacing w:after="240" w:line="240" w:lineRule="auto"/>
        <w:jc w:val="both"/>
        <w:rPr>
          <w:rFonts w:ascii="Palatino Linotype" w:hAnsi="Palatino Linotype"/>
          <w:sz w:val="24"/>
          <w:szCs w:val="24"/>
        </w:rPr>
      </w:pPr>
      <w:r w:rsidRPr="005412A6">
        <w:rPr>
          <w:rFonts w:ascii="Palatino Linotype" w:hAnsi="Palatino Linotype"/>
          <w:sz w:val="24"/>
          <w:szCs w:val="24"/>
        </w:rPr>
        <w:t xml:space="preserve">Utilizar pessoal qualificado e atendendo todas as normas de segurança incidentes para a realização dos serviços, assumindo plena e exclusiva responsabilidade pela mão de obra contratada, eximindo o </w:t>
      </w:r>
      <w:r w:rsidRPr="005412A6">
        <w:rPr>
          <w:rFonts w:ascii="Palatino Linotype" w:hAnsi="Palatino Linotype"/>
          <w:b/>
          <w:bCs/>
          <w:sz w:val="24"/>
          <w:szCs w:val="24"/>
        </w:rPr>
        <w:t>CONTRATANTE</w:t>
      </w:r>
      <w:r w:rsidRPr="005412A6">
        <w:rPr>
          <w:rFonts w:ascii="Palatino Linotype" w:hAnsi="Palatino Linotype"/>
          <w:sz w:val="24"/>
          <w:szCs w:val="24"/>
        </w:rPr>
        <w:t xml:space="preserve"> de qualquer responsabilidade;</w:t>
      </w:r>
    </w:p>
    <w:p w14:paraId="7CE7BED8" w14:textId="77777777" w:rsidR="008205C6" w:rsidRPr="005412A6" w:rsidRDefault="008205C6" w:rsidP="008205C6">
      <w:pPr>
        <w:pStyle w:val="PargrafodaLista"/>
        <w:numPr>
          <w:ilvl w:val="0"/>
          <w:numId w:val="35"/>
        </w:numPr>
        <w:shd w:val="clear" w:color="auto" w:fill="FFFFFF"/>
        <w:spacing w:after="240" w:line="240" w:lineRule="auto"/>
        <w:jc w:val="both"/>
        <w:rPr>
          <w:rFonts w:ascii="Palatino Linotype" w:hAnsi="Palatino Linotype"/>
          <w:sz w:val="24"/>
          <w:szCs w:val="24"/>
        </w:rPr>
      </w:pPr>
      <w:r w:rsidRPr="005412A6">
        <w:rPr>
          <w:rFonts w:ascii="Palatino Linotype" w:hAnsi="Palatino Linotype"/>
          <w:sz w:val="24"/>
          <w:szCs w:val="24"/>
        </w:rPr>
        <w:t xml:space="preserve">Realizar as atividades necessárias à implantação da usina fotovoltaica de modo a não interferir indevidamente com instalações ou serviços preexistentes no imóvel. Caso seja inevitável uma intervenção, esta deverá ser comunicada ao </w:t>
      </w:r>
      <w:r w:rsidRPr="005412A6">
        <w:rPr>
          <w:rFonts w:ascii="Palatino Linotype" w:hAnsi="Palatino Linotype"/>
          <w:b/>
          <w:bCs/>
          <w:sz w:val="24"/>
          <w:szCs w:val="24"/>
        </w:rPr>
        <w:t>CONTRATANTE</w:t>
      </w:r>
      <w:r w:rsidRPr="005412A6">
        <w:rPr>
          <w:rFonts w:ascii="Palatino Linotype" w:hAnsi="Palatino Linotype"/>
          <w:sz w:val="24"/>
          <w:szCs w:val="24"/>
        </w:rPr>
        <w:t>, que deverá anuir com a intervenção;</w:t>
      </w:r>
    </w:p>
    <w:p w14:paraId="6191651E" w14:textId="77777777" w:rsidR="008205C6" w:rsidRPr="005412A6" w:rsidRDefault="008205C6" w:rsidP="008205C6">
      <w:pPr>
        <w:pStyle w:val="PargrafodaLista"/>
        <w:numPr>
          <w:ilvl w:val="0"/>
          <w:numId w:val="35"/>
        </w:numPr>
        <w:shd w:val="clear" w:color="auto" w:fill="FFFFFF"/>
        <w:spacing w:after="240" w:line="240" w:lineRule="auto"/>
        <w:jc w:val="both"/>
        <w:rPr>
          <w:rFonts w:ascii="Palatino Linotype" w:hAnsi="Palatino Linotype"/>
          <w:sz w:val="24"/>
          <w:szCs w:val="24"/>
        </w:rPr>
      </w:pPr>
      <w:r w:rsidRPr="005412A6">
        <w:rPr>
          <w:rFonts w:ascii="Palatino Linotype" w:hAnsi="Palatino Linotype"/>
          <w:sz w:val="24"/>
          <w:szCs w:val="24"/>
        </w:rPr>
        <w:t xml:space="preserve">Prestar informações ao </w:t>
      </w:r>
      <w:r w:rsidRPr="005412A6">
        <w:rPr>
          <w:rFonts w:ascii="Palatino Linotype" w:hAnsi="Palatino Linotype"/>
          <w:b/>
          <w:bCs/>
          <w:sz w:val="24"/>
          <w:szCs w:val="24"/>
        </w:rPr>
        <w:t>CONTRATANTE</w:t>
      </w:r>
      <w:r w:rsidRPr="005412A6">
        <w:rPr>
          <w:rFonts w:ascii="Palatino Linotype" w:hAnsi="Palatino Linotype"/>
          <w:sz w:val="24"/>
          <w:szCs w:val="24"/>
        </w:rPr>
        <w:t xml:space="preserve"> em relação aos serviços executados e os procedimentos perante a Concessionária;</w:t>
      </w:r>
    </w:p>
    <w:p w14:paraId="21E12B75" w14:textId="77777777" w:rsidR="008205C6" w:rsidRPr="005412A6" w:rsidRDefault="008205C6" w:rsidP="008205C6">
      <w:pPr>
        <w:pStyle w:val="PargrafodaLista"/>
        <w:numPr>
          <w:ilvl w:val="0"/>
          <w:numId w:val="35"/>
        </w:numPr>
        <w:shd w:val="clear" w:color="auto" w:fill="FFFFFF"/>
        <w:spacing w:after="240" w:line="240" w:lineRule="auto"/>
        <w:jc w:val="both"/>
        <w:rPr>
          <w:rFonts w:ascii="Palatino Linotype" w:hAnsi="Palatino Linotype"/>
          <w:sz w:val="24"/>
          <w:szCs w:val="24"/>
        </w:rPr>
      </w:pPr>
      <w:r w:rsidRPr="005412A6">
        <w:rPr>
          <w:rFonts w:ascii="Palatino Linotype" w:hAnsi="Palatino Linotype"/>
          <w:sz w:val="24"/>
          <w:szCs w:val="24"/>
        </w:rPr>
        <w:t>Observar as regulações pertinentes da Agência Nacional de Energia Elétrica – ANEEL referentes à implantação do sistema fotovoltaico.</w:t>
      </w:r>
    </w:p>
    <w:p w14:paraId="564CEF22" w14:textId="15675A3F" w:rsidR="008205C6" w:rsidRPr="005412A6" w:rsidRDefault="008205C6" w:rsidP="008205C6">
      <w:pPr>
        <w:pStyle w:val="PargrafodaLista"/>
        <w:numPr>
          <w:ilvl w:val="0"/>
          <w:numId w:val="35"/>
        </w:numPr>
        <w:shd w:val="clear" w:color="auto" w:fill="FFFFFF"/>
        <w:spacing w:after="240" w:line="240" w:lineRule="auto"/>
        <w:jc w:val="both"/>
        <w:rPr>
          <w:rFonts w:ascii="Palatino Linotype" w:hAnsi="Palatino Linotype"/>
          <w:sz w:val="24"/>
          <w:szCs w:val="24"/>
        </w:rPr>
      </w:pPr>
      <w:r w:rsidRPr="005412A6">
        <w:rPr>
          <w:rFonts w:ascii="Palatino Linotype" w:hAnsi="Palatino Linotype"/>
          <w:sz w:val="24"/>
          <w:szCs w:val="24"/>
        </w:rPr>
        <w:lastRenderedPageBreak/>
        <w:t>Recrutar e contratar a mão-de-obra especializada, em seu nome e sob sua responsabilidade, sem qualquer solidariedade d</w:t>
      </w:r>
      <w:r w:rsidR="00DD18C1" w:rsidRPr="005412A6">
        <w:rPr>
          <w:rFonts w:ascii="Palatino Linotype" w:hAnsi="Palatino Linotype"/>
          <w:sz w:val="24"/>
          <w:szCs w:val="24"/>
        </w:rPr>
        <w:t>o</w:t>
      </w:r>
      <w:r w:rsidRPr="005412A6">
        <w:rPr>
          <w:rFonts w:ascii="Palatino Linotype" w:hAnsi="Palatino Linotype"/>
          <w:sz w:val="24"/>
          <w:szCs w:val="24"/>
        </w:rPr>
        <w:t xml:space="preserve"> </w:t>
      </w:r>
      <w:r w:rsidRPr="005412A6">
        <w:rPr>
          <w:rFonts w:ascii="Palatino Linotype" w:hAnsi="Palatino Linotype"/>
          <w:b/>
          <w:bCs/>
          <w:sz w:val="24"/>
          <w:szCs w:val="24"/>
        </w:rPr>
        <w:t>CONTRATANTE</w:t>
      </w:r>
      <w:r w:rsidRPr="005412A6">
        <w:rPr>
          <w:rFonts w:ascii="Palatino Linotype" w:hAnsi="Palatino Linotype"/>
          <w:sz w:val="24"/>
          <w:szCs w:val="24"/>
        </w:rPr>
        <w:t>, cabendo-lhe efetuar todos os pagamentos, inclusive os relativos aos encargos previstos na legislação trabalhista, previdenciária e fiscal, bem como de seguros e quaisquer outros decorrentes de sua condição de empregadora, assumindo, ainda, total responsabilidade pela coordenação e supervisão dos encargos administrativos de seus empregados, tais como: controle, fiscalização e orientação técnica, controle de frequência, ausências permitidas, licenças autorizadas, férias, punições, admissões, demissões, transferências, promoções, etc.;</w:t>
      </w:r>
    </w:p>
    <w:p w14:paraId="607EDE11" w14:textId="7BD94DAE" w:rsidR="008205C6" w:rsidRPr="005412A6" w:rsidRDefault="008205C6" w:rsidP="008205C6">
      <w:pPr>
        <w:pStyle w:val="PargrafodaLista"/>
        <w:numPr>
          <w:ilvl w:val="0"/>
          <w:numId w:val="35"/>
        </w:numPr>
        <w:shd w:val="clear" w:color="auto" w:fill="FFFFFF"/>
        <w:spacing w:after="240" w:line="240" w:lineRule="auto"/>
        <w:jc w:val="both"/>
        <w:rPr>
          <w:rFonts w:ascii="Palatino Linotype" w:hAnsi="Palatino Linotype"/>
          <w:sz w:val="24"/>
          <w:szCs w:val="24"/>
        </w:rPr>
      </w:pPr>
      <w:r w:rsidRPr="005412A6">
        <w:rPr>
          <w:rFonts w:ascii="Palatino Linotype" w:hAnsi="Palatino Linotype"/>
          <w:sz w:val="24"/>
          <w:szCs w:val="24"/>
        </w:rPr>
        <w:t>Manter preposto para orientar, coordenar, acompanhar, supervisionar e dar ordens aos prestadores de serviços e resolver quaisquer questões pertinentes à execução do contrato, para correção de situações adversas e para o atendimento das solicitações d</w:t>
      </w:r>
      <w:r w:rsidR="00475009" w:rsidRPr="005412A6">
        <w:rPr>
          <w:rFonts w:ascii="Palatino Linotype" w:hAnsi="Palatino Linotype"/>
          <w:sz w:val="24"/>
          <w:szCs w:val="24"/>
        </w:rPr>
        <w:t>o</w:t>
      </w:r>
      <w:r w:rsidRPr="005412A6">
        <w:rPr>
          <w:rFonts w:ascii="Palatino Linotype" w:hAnsi="Palatino Linotype"/>
          <w:sz w:val="24"/>
          <w:szCs w:val="24"/>
        </w:rPr>
        <w:t xml:space="preserve"> </w:t>
      </w:r>
      <w:r w:rsidRPr="005412A6">
        <w:rPr>
          <w:rFonts w:ascii="Palatino Linotype" w:hAnsi="Palatino Linotype"/>
          <w:b/>
          <w:bCs/>
          <w:sz w:val="24"/>
          <w:szCs w:val="24"/>
        </w:rPr>
        <w:t>CONTRATANTE</w:t>
      </w:r>
      <w:r w:rsidRPr="005412A6">
        <w:rPr>
          <w:rFonts w:ascii="Palatino Linotype" w:hAnsi="Palatino Linotype"/>
          <w:sz w:val="24"/>
          <w:szCs w:val="24"/>
        </w:rPr>
        <w:t xml:space="preserve">, bem como para que </w:t>
      </w:r>
      <w:r w:rsidR="00DD18C1" w:rsidRPr="005412A6">
        <w:rPr>
          <w:rFonts w:ascii="Palatino Linotype" w:hAnsi="Palatino Linotype"/>
          <w:sz w:val="24"/>
          <w:szCs w:val="24"/>
        </w:rPr>
        <w:t>o</w:t>
      </w:r>
      <w:r w:rsidRPr="005412A6">
        <w:rPr>
          <w:rFonts w:ascii="Palatino Linotype" w:hAnsi="Palatino Linotype"/>
          <w:sz w:val="24"/>
          <w:szCs w:val="24"/>
        </w:rPr>
        <w:t xml:space="preserve"> </w:t>
      </w:r>
      <w:r w:rsidRPr="005412A6">
        <w:rPr>
          <w:rFonts w:ascii="Palatino Linotype" w:hAnsi="Palatino Linotype"/>
          <w:b/>
          <w:bCs/>
          <w:sz w:val="24"/>
          <w:szCs w:val="24"/>
        </w:rPr>
        <w:t>CONTRATANTE</w:t>
      </w:r>
      <w:r w:rsidRPr="005412A6">
        <w:rPr>
          <w:rFonts w:ascii="Palatino Linotype" w:hAnsi="Palatino Linotype"/>
          <w:sz w:val="24"/>
          <w:szCs w:val="24"/>
        </w:rPr>
        <w:t xml:space="preserve"> se reporte no caso de encaminhamento de medidas necessárias ao cumprimento da legislação pertinente à segurança e saúde no trabalho;</w:t>
      </w:r>
    </w:p>
    <w:p w14:paraId="7E1A0F88" w14:textId="2C535F49" w:rsidR="008205C6" w:rsidRPr="005412A6" w:rsidRDefault="008205C6" w:rsidP="008205C6">
      <w:pPr>
        <w:pStyle w:val="PargrafodaLista"/>
        <w:numPr>
          <w:ilvl w:val="0"/>
          <w:numId w:val="35"/>
        </w:numPr>
        <w:shd w:val="clear" w:color="auto" w:fill="FFFFFF"/>
        <w:spacing w:after="240" w:line="240" w:lineRule="auto"/>
        <w:jc w:val="both"/>
        <w:rPr>
          <w:rFonts w:ascii="Palatino Linotype" w:hAnsi="Palatino Linotype"/>
          <w:sz w:val="24"/>
          <w:szCs w:val="24"/>
        </w:rPr>
      </w:pPr>
      <w:r w:rsidRPr="005412A6">
        <w:rPr>
          <w:rFonts w:ascii="Palatino Linotype" w:hAnsi="Palatino Linotype"/>
          <w:sz w:val="24"/>
          <w:szCs w:val="24"/>
        </w:rPr>
        <w:t xml:space="preserve">Dar sempre como conferidos e perfeitos os serviços prestados, cumprindo, rigorosamente e responsabilizando-se por quaisquer prejuízos que suas falhas ou imperfeições venham causar </w:t>
      </w:r>
      <w:r w:rsidR="00DD18C1" w:rsidRPr="005412A6">
        <w:rPr>
          <w:rFonts w:ascii="Palatino Linotype" w:hAnsi="Palatino Linotype"/>
          <w:sz w:val="24"/>
          <w:szCs w:val="24"/>
        </w:rPr>
        <w:t>o</w:t>
      </w:r>
      <w:r w:rsidRPr="005412A6">
        <w:rPr>
          <w:rFonts w:ascii="Palatino Linotype" w:hAnsi="Palatino Linotype"/>
          <w:sz w:val="24"/>
          <w:szCs w:val="24"/>
        </w:rPr>
        <w:t xml:space="preserve"> </w:t>
      </w:r>
      <w:r w:rsidRPr="005412A6">
        <w:rPr>
          <w:rFonts w:ascii="Palatino Linotype" w:hAnsi="Palatino Linotype"/>
          <w:b/>
          <w:bCs/>
          <w:sz w:val="24"/>
          <w:szCs w:val="24"/>
        </w:rPr>
        <w:t>CONTRATANTE</w:t>
      </w:r>
      <w:r w:rsidRPr="005412A6">
        <w:rPr>
          <w:rFonts w:ascii="Palatino Linotype" w:hAnsi="Palatino Linotype"/>
          <w:sz w:val="24"/>
          <w:szCs w:val="24"/>
        </w:rPr>
        <w:t xml:space="preserve">, ou a terceiros, de modo direto ou indireto, além de realizar novamente o serviço incorreto, se for o caso, sem quaisquer ônus para </w:t>
      </w:r>
      <w:r w:rsidR="00DD18C1" w:rsidRPr="005412A6">
        <w:rPr>
          <w:rFonts w:ascii="Palatino Linotype" w:hAnsi="Palatino Linotype"/>
          <w:sz w:val="24"/>
          <w:szCs w:val="24"/>
        </w:rPr>
        <w:t>o</w:t>
      </w:r>
      <w:r w:rsidRPr="005412A6">
        <w:rPr>
          <w:rFonts w:ascii="Palatino Linotype" w:hAnsi="Palatino Linotype"/>
          <w:sz w:val="24"/>
          <w:szCs w:val="24"/>
        </w:rPr>
        <w:t xml:space="preserve"> </w:t>
      </w:r>
      <w:r w:rsidRPr="005412A6">
        <w:rPr>
          <w:rFonts w:ascii="Palatino Linotype" w:hAnsi="Palatino Linotype"/>
          <w:b/>
          <w:bCs/>
          <w:sz w:val="24"/>
          <w:szCs w:val="24"/>
        </w:rPr>
        <w:t>CONTRATANTE</w:t>
      </w:r>
      <w:r w:rsidRPr="005412A6">
        <w:rPr>
          <w:rFonts w:ascii="Palatino Linotype" w:hAnsi="Palatino Linotype"/>
          <w:sz w:val="24"/>
          <w:szCs w:val="24"/>
        </w:rPr>
        <w:t>;</w:t>
      </w:r>
    </w:p>
    <w:p w14:paraId="48D2E10C" w14:textId="77777777" w:rsidR="008205C6" w:rsidRPr="005412A6" w:rsidRDefault="008205C6" w:rsidP="008205C6">
      <w:pPr>
        <w:pStyle w:val="PargrafodaLista"/>
        <w:numPr>
          <w:ilvl w:val="0"/>
          <w:numId w:val="35"/>
        </w:numPr>
        <w:shd w:val="clear" w:color="auto" w:fill="FFFFFF"/>
        <w:spacing w:after="240" w:line="240" w:lineRule="auto"/>
        <w:jc w:val="both"/>
        <w:rPr>
          <w:rFonts w:ascii="Palatino Linotype" w:hAnsi="Palatino Linotype"/>
          <w:sz w:val="24"/>
          <w:szCs w:val="24"/>
        </w:rPr>
      </w:pPr>
      <w:r w:rsidRPr="005412A6">
        <w:rPr>
          <w:rFonts w:ascii="Palatino Linotype" w:hAnsi="Palatino Linotype"/>
          <w:sz w:val="24"/>
          <w:szCs w:val="24"/>
        </w:rPr>
        <w:t>Substituir os empregados, nos casos de falta, ausência legal ou férias, de modo que os serviços não sejam descontinuados nos horários/períodos estabelecidos;</w:t>
      </w:r>
    </w:p>
    <w:p w14:paraId="5D1060F3" w14:textId="77777777" w:rsidR="008205C6" w:rsidRPr="005412A6" w:rsidRDefault="008205C6" w:rsidP="008205C6">
      <w:pPr>
        <w:pStyle w:val="PargrafodaLista"/>
        <w:numPr>
          <w:ilvl w:val="0"/>
          <w:numId w:val="35"/>
        </w:numPr>
        <w:shd w:val="clear" w:color="auto" w:fill="FFFFFF"/>
        <w:spacing w:after="240" w:line="240" w:lineRule="auto"/>
        <w:jc w:val="both"/>
        <w:rPr>
          <w:rFonts w:ascii="Palatino Linotype" w:hAnsi="Palatino Linotype"/>
          <w:sz w:val="24"/>
          <w:szCs w:val="24"/>
        </w:rPr>
      </w:pPr>
      <w:r w:rsidRPr="005412A6">
        <w:rPr>
          <w:rFonts w:ascii="Palatino Linotype" w:hAnsi="Palatino Linotype"/>
          <w:sz w:val="24"/>
          <w:szCs w:val="24"/>
        </w:rPr>
        <w:t>Diligenciar para que seus prepostos tratem com urbanidade as pessoas presentes no local de instalação da obra;</w:t>
      </w:r>
    </w:p>
    <w:p w14:paraId="58643114" w14:textId="4A85AC36" w:rsidR="008205C6" w:rsidRPr="005412A6" w:rsidRDefault="008205C6" w:rsidP="008205C6">
      <w:pPr>
        <w:pStyle w:val="PargrafodaLista"/>
        <w:numPr>
          <w:ilvl w:val="0"/>
          <w:numId w:val="35"/>
        </w:numPr>
        <w:shd w:val="clear" w:color="auto" w:fill="FFFFFF"/>
        <w:spacing w:after="240" w:line="240" w:lineRule="auto"/>
        <w:jc w:val="both"/>
        <w:rPr>
          <w:rFonts w:ascii="Palatino Linotype" w:hAnsi="Palatino Linotype"/>
          <w:sz w:val="24"/>
          <w:szCs w:val="24"/>
        </w:rPr>
      </w:pPr>
      <w:r w:rsidRPr="005412A6">
        <w:rPr>
          <w:rFonts w:ascii="Palatino Linotype" w:hAnsi="Palatino Linotype"/>
          <w:sz w:val="24"/>
          <w:szCs w:val="24"/>
        </w:rPr>
        <w:t xml:space="preserve">Dar ciência </w:t>
      </w:r>
      <w:r w:rsidR="00336FD2" w:rsidRPr="005412A6">
        <w:rPr>
          <w:rFonts w:ascii="Palatino Linotype" w:hAnsi="Palatino Linotype"/>
          <w:sz w:val="24"/>
          <w:szCs w:val="24"/>
        </w:rPr>
        <w:t>o</w:t>
      </w:r>
      <w:r w:rsidRPr="005412A6">
        <w:rPr>
          <w:rFonts w:ascii="Palatino Linotype" w:hAnsi="Palatino Linotype"/>
          <w:sz w:val="24"/>
          <w:szCs w:val="24"/>
        </w:rPr>
        <w:t xml:space="preserve"> </w:t>
      </w:r>
      <w:r w:rsidRPr="005412A6">
        <w:rPr>
          <w:rFonts w:ascii="Palatino Linotype" w:hAnsi="Palatino Linotype"/>
          <w:b/>
          <w:bCs/>
          <w:sz w:val="24"/>
          <w:szCs w:val="24"/>
        </w:rPr>
        <w:t>CONTRATANTE</w:t>
      </w:r>
      <w:r w:rsidRPr="005412A6">
        <w:rPr>
          <w:rFonts w:ascii="Palatino Linotype" w:hAnsi="Palatino Linotype"/>
          <w:sz w:val="24"/>
          <w:szCs w:val="24"/>
        </w:rPr>
        <w:t>, imediatamente e por escrito, de qualquer anormalidade que verificar na prestação dos serviços;</w:t>
      </w:r>
    </w:p>
    <w:p w14:paraId="16BBAE33" w14:textId="77777777" w:rsidR="008205C6" w:rsidRPr="005412A6" w:rsidRDefault="008205C6" w:rsidP="008205C6">
      <w:pPr>
        <w:pStyle w:val="PargrafodaLista"/>
        <w:numPr>
          <w:ilvl w:val="0"/>
          <w:numId w:val="35"/>
        </w:numPr>
        <w:shd w:val="clear" w:color="auto" w:fill="FFFFFF"/>
        <w:spacing w:after="240" w:line="240" w:lineRule="auto"/>
        <w:jc w:val="both"/>
        <w:rPr>
          <w:rFonts w:ascii="Palatino Linotype" w:hAnsi="Palatino Linotype"/>
          <w:sz w:val="24"/>
          <w:szCs w:val="24"/>
        </w:rPr>
      </w:pPr>
      <w:r w:rsidRPr="005412A6">
        <w:rPr>
          <w:rFonts w:ascii="Palatino Linotype" w:hAnsi="Palatino Linotype"/>
          <w:sz w:val="24"/>
          <w:szCs w:val="24"/>
        </w:rPr>
        <w:t>Prestar os esclarecimentos que lhe forem solicitados, desde que referentes ao objeto do contrato;</w:t>
      </w:r>
    </w:p>
    <w:p w14:paraId="39169D84" w14:textId="1439B599" w:rsidR="008205C6" w:rsidRPr="005412A6" w:rsidRDefault="008205C6" w:rsidP="008205C6">
      <w:pPr>
        <w:pStyle w:val="PargrafodaLista"/>
        <w:numPr>
          <w:ilvl w:val="0"/>
          <w:numId w:val="35"/>
        </w:numPr>
        <w:shd w:val="clear" w:color="auto" w:fill="FFFFFF"/>
        <w:spacing w:after="240" w:line="240" w:lineRule="auto"/>
        <w:jc w:val="both"/>
        <w:rPr>
          <w:rFonts w:ascii="Palatino Linotype" w:hAnsi="Palatino Linotype"/>
          <w:sz w:val="24"/>
          <w:szCs w:val="24"/>
        </w:rPr>
      </w:pPr>
      <w:r w:rsidRPr="005412A6">
        <w:rPr>
          <w:rFonts w:ascii="Palatino Linotype" w:hAnsi="Palatino Linotype"/>
          <w:sz w:val="24"/>
          <w:szCs w:val="24"/>
        </w:rPr>
        <w:t xml:space="preserve">Assumir todas as despesas e ônus relativos ao pessoal e quaisquer outros oriundos, derivados ou conexos com o contrato, ficando ainda, para todos os efeitos legais, consignada, pela </w:t>
      </w:r>
      <w:r w:rsidRPr="005412A6">
        <w:rPr>
          <w:rFonts w:ascii="Palatino Linotype" w:hAnsi="Palatino Linotype"/>
          <w:b/>
          <w:bCs/>
          <w:sz w:val="24"/>
          <w:szCs w:val="24"/>
        </w:rPr>
        <w:t>CONTRATADA</w:t>
      </w:r>
      <w:r w:rsidRPr="005412A6">
        <w:rPr>
          <w:rFonts w:ascii="Palatino Linotype" w:hAnsi="Palatino Linotype"/>
          <w:sz w:val="24"/>
          <w:szCs w:val="24"/>
        </w:rPr>
        <w:t xml:space="preserve">, a inexistência de qualquer vínculo empregatício entre seus empregados/prepostos e </w:t>
      </w:r>
      <w:r w:rsidR="00336FD2" w:rsidRPr="005412A6">
        <w:rPr>
          <w:rFonts w:ascii="Palatino Linotype" w:hAnsi="Palatino Linotype"/>
          <w:sz w:val="24"/>
          <w:szCs w:val="24"/>
        </w:rPr>
        <w:t>o</w:t>
      </w:r>
      <w:r w:rsidRPr="005412A6">
        <w:rPr>
          <w:rFonts w:ascii="Palatino Linotype" w:hAnsi="Palatino Linotype"/>
          <w:sz w:val="24"/>
          <w:szCs w:val="24"/>
        </w:rPr>
        <w:t xml:space="preserve"> </w:t>
      </w:r>
      <w:r w:rsidRPr="005412A6">
        <w:rPr>
          <w:rFonts w:ascii="Palatino Linotype" w:hAnsi="Palatino Linotype"/>
          <w:b/>
          <w:bCs/>
          <w:sz w:val="24"/>
          <w:szCs w:val="24"/>
        </w:rPr>
        <w:t>CONTRATANTE</w:t>
      </w:r>
      <w:r w:rsidRPr="005412A6">
        <w:rPr>
          <w:rFonts w:ascii="Palatino Linotype" w:hAnsi="Palatino Linotype"/>
          <w:sz w:val="24"/>
          <w:szCs w:val="24"/>
        </w:rPr>
        <w:t>;</w:t>
      </w:r>
    </w:p>
    <w:p w14:paraId="33A59344" w14:textId="734196F0" w:rsidR="008205C6" w:rsidRPr="005412A6" w:rsidRDefault="008205C6" w:rsidP="008205C6">
      <w:pPr>
        <w:pStyle w:val="PargrafodaLista"/>
        <w:numPr>
          <w:ilvl w:val="0"/>
          <w:numId w:val="35"/>
        </w:numPr>
        <w:shd w:val="clear" w:color="auto" w:fill="FFFFFF"/>
        <w:spacing w:after="240" w:line="240" w:lineRule="auto"/>
        <w:jc w:val="both"/>
        <w:rPr>
          <w:rFonts w:ascii="Palatino Linotype" w:hAnsi="Palatino Linotype"/>
          <w:sz w:val="24"/>
          <w:szCs w:val="24"/>
        </w:rPr>
      </w:pPr>
      <w:r w:rsidRPr="005412A6">
        <w:rPr>
          <w:rFonts w:ascii="Palatino Linotype" w:hAnsi="Palatino Linotype"/>
          <w:sz w:val="24"/>
          <w:szCs w:val="24"/>
        </w:rPr>
        <w:t>Obedecer às normas e rotinas d</w:t>
      </w:r>
      <w:r w:rsidR="00336FD2" w:rsidRPr="005412A6">
        <w:rPr>
          <w:rFonts w:ascii="Palatino Linotype" w:hAnsi="Palatino Linotype"/>
          <w:sz w:val="24"/>
          <w:szCs w:val="24"/>
        </w:rPr>
        <w:t>o</w:t>
      </w:r>
      <w:r w:rsidRPr="005412A6">
        <w:rPr>
          <w:rFonts w:ascii="Palatino Linotype" w:hAnsi="Palatino Linotype"/>
          <w:sz w:val="24"/>
          <w:szCs w:val="24"/>
        </w:rPr>
        <w:t xml:space="preserve"> </w:t>
      </w:r>
      <w:r w:rsidRPr="005412A6">
        <w:rPr>
          <w:rFonts w:ascii="Palatino Linotype" w:hAnsi="Palatino Linotype"/>
          <w:b/>
          <w:bCs/>
          <w:sz w:val="24"/>
          <w:szCs w:val="24"/>
        </w:rPr>
        <w:t>CONTRATANTE</w:t>
      </w:r>
      <w:r w:rsidRPr="005412A6">
        <w:rPr>
          <w:rFonts w:ascii="Palatino Linotype" w:hAnsi="Palatino Linotype"/>
          <w:sz w:val="24"/>
          <w:szCs w:val="24"/>
        </w:rPr>
        <w:t>, bem como a legislação aplicável;</w:t>
      </w:r>
    </w:p>
    <w:p w14:paraId="720F6806" w14:textId="354DFFDD" w:rsidR="008205C6" w:rsidRPr="005412A6" w:rsidRDefault="008205C6" w:rsidP="008205C6">
      <w:pPr>
        <w:pStyle w:val="PargrafodaLista"/>
        <w:numPr>
          <w:ilvl w:val="0"/>
          <w:numId w:val="35"/>
        </w:numPr>
        <w:shd w:val="clear" w:color="auto" w:fill="FFFFFF"/>
        <w:spacing w:after="240" w:line="240" w:lineRule="auto"/>
        <w:jc w:val="both"/>
        <w:rPr>
          <w:rFonts w:ascii="Palatino Linotype" w:hAnsi="Palatino Linotype"/>
          <w:sz w:val="24"/>
          <w:szCs w:val="24"/>
        </w:rPr>
      </w:pPr>
      <w:r w:rsidRPr="005412A6">
        <w:rPr>
          <w:rFonts w:ascii="Palatino Linotype" w:hAnsi="Palatino Linotype"/>
          <w:sz w:val="24"/>
          <w:szCs w:val="24"/>
        </w:rPr>
        <w:t>Dispor-se a toda e qualquer fiscalização d</w:t>
      </w:r>
      <w:r w:rsidR="00DD18C1" w:rsidRPr="005412A6">
        <w:rPr>
          <w:rFonts w:ascii="Palatino Linotype" w:hAnsi="Palatino Linotype"/>
          <w:sz w:val="24"/>
          <w:szCs w:val="24"/>
        </w:rPr>
        <w:t>o</w:t>
      </w:r>
      <w:r w:rsidRPr="005412A6">
        <w:rPr>
          <w:rFonts w:ascii="Palatino Linotype" w:hAnsi="Palatino Linotype"/>
          <w:sz w:val="24"/>
          <w:szCs w:val="24"/>
        </w:rPr>
        <w:t xml:space="preserve"> </w:t>
      </w:r>
      <w:r w:rsidRPr="005412A6">
        <w:rPr>
          <w:rFonts w:ascii="Palatino Linotype" w:hAnsi="Palatino Linotype"/>
          <w:b/>
          <w:bCs/>
          <w:sz w:val="24"/>
          <w:szCs w:val="24"/>
        </w:rPr>
        <w:t>CONTRATANTE</w:t>
      </w:r>
      <w:r w:rsidRPr="005412A6">
        <w:rPr>
          <w:rFonts w:ascii="Palatino Linotype" w:hAnsi="Palatino Linotype"/>
          <w:sz w:val="24"/>
          <w:szCs w:val="24"/>
        </w:rPr>
        <w:t>, no tocante à prestação dos serviços, assim como ao cumprimento das obrigações previstas neste contrato;</w:t>
      </w:r>
    </w:p>
    <w:p w14:paraId="5416A397" w14:textId="77777777" w:rsidR="008205C6" w:rsidRPr="005412A6" w:rsidRDefault="008205C6" w:rsidP="008205C6">
      <w:pPr>
        <w:pStyle w:val="PargrafodaLista"/>
        <w:numPr>
          <w:ilvl w:val="0"/>
          <w:numId w:val="35"/>
        </w:numPr>
        <w:shd w:val="clear" w:color="auto" w:fill="FFFFFF"/>
        <w:spacing w:after="240" w:line="240" w:lineRule="auto"/>
        <w:jc w:val="both"/>
        <w:rPr>
          <w:rFonts w:ascii="Palatino Linotype" w:hAnsi="Palatino Linotype"/>
          <w:sz w:val="24"/>
          <w:szCs w:val="24"/>
        </w:rPr>
      </w:pPr>
      <w:r w:rsidRPr="005412A6">
        <w:rPr>
          <w:rFonts w:ascii="Palatino Linotype" w:hAnsi="Palatino Linotype"/>
          <w:sz w:val="24"/>
          <w:szCs w:val="24"/>
        </w:rPr>
        <w:t>Estruturar-se de modo compatível e prover toda a infraestrutura necessária à prestação dos serviços previstos neste contrato, com a qualidade e rigor exigidos, garantindo a sua supervisão desde a implantação, com exceção da estrutura básica que deve ser fornecida pelo contratante, na forma da Cláusula Terceira, alínea “d”, dentre outras.</w:t>
      </w:r>
    </w:p>
    <w:p w14:paraId="18FA8036" w14:textId="77777777" w:rsidR="008205C6" w:rsidRPr="005412A6" w:rsidRDefault="008205C6" w:rsidP="005412A6">
      <w:pPr>
        <w:shd w:val="clear" w:color="auto" w:fill="FFFFFF"/>
        <w:spacing w:before="100" w:beforeAutospacing="1" w:after="100" w:afterAutospacing="1" w:line="300" w:lineRule="auto"/>
        <w:jc w:val="both"/>
        <w:rPr>
          <w:rFonts w:ascii="Palatino Linotype" w:hAnsi="Palatino Linotype"/>
          <w:b/>
          <w:sz w:val="24"/>
          <w:szCs w:val="24"/>
        </w:rPr>
      </w:pPr>
      <w:r w:rsidRPr="005412A6">
        <w:rPr>
          <w:rFonts w:ascii="Palatino Linotype" w:hAnsi="Palatino Linotype"/>
          <w:b/>
          <w:sz w:val="24"/>
          <w:szCs w:val="24"/>
        </w:rPr>
        <w:lastRenderedPageBreak/>
        <w:t>CLÁUSULA TERCEIRA.</w:t>
      </w:r>
    </w:p>
    <w:p w14:paraId="5D1545C6" w14:textId="77777777" w:rsidR="008205C6" w:rsidRPr="005412A6" w:rsidRDefault="008205C6" w:rsidP="005412A6">
      <w:pPr>
        <w:shd w:val="clear" w:color="auto" w:fill="FFFFFF"/>
        <w:spacing w:before="100" w:beforeAutospacing="1" w:after="100" w:afterAutospacing="1" w:line="300" w:lineRule="auto"/>
        <w:jc w:val="both"/>
        <w:rPr>
          <w:rFonts w:ascii="Palatino Linotype" w:hAnsi="Palatino Linotype"/>
          <w:sz w:val="24"/>
          <w:szCs w:val="24"/>
        </w:rPr>
      </w:pPr>
      <w:r w:rsidRPr="005412A6">
        <w:rPr>
          <w:rFonts w:ascii="Palatino Linotype" w:hAnsi="Palatino Linotype"/>
          <w:sz w:val="24"/>
          <w:szCs w:val="24"/>
        </w:rPr>
        <w:t xml:space="preserve">São obrigações do </w:t>
      </w:r>
      <w:r w:rsidRPr="005412A6">
        <w:rPr>
          <w:rFonts w:ascii="Palatino Linotype" w:hAnsi="Palatino Linotype"/>
          <w:b/>
          <w:bCs/>
          <w:sz w:val="24"/>
          <w:szCs w:val="24"/>
        </w:rPr>
        <w:t>CONTRATANTE</w:t>
      </w:r>
      <w:r w:rsidRPr="005412A6">
        <w:rPr>
          <w:rFonts w:ascii="Palatino Linotype" w:hAnsi="Palatino Linotype"/>
          <w:sz w:val="24"/>
          <w:szCs w:val="24"/>
        </w:rPr>
        <w:t xml:space="preserve"> do presente contrato:</w:t>
      </w:r>
    </w:p>
    <w:p w14:paraId="14229293" w14:textId="77777777" w:rsidR="008205C6" w:rsidRPr="005412A6" w:rsidRDefault="008205C6" w:rsidP="008205C6">
      <w:pPr>
        <w:pStyle w:val="PargrafodaLista"/>
        <w:numPr>
          <w:ilvl w:val="0"/>
          <w:numId w:val="36"/>
        </w:numPr>
        <w:shd w:val="clear" w:color="auto" w:fill="FFFFFF"/>
        <w:spacing w:after="240" w:line="240" w:lineRule="auto"/>
        <w:jc w:val="both"/>
        <w:rPr>
          <w:rFonts w:ascii="Palatino Linotype" w:hAnsi="Palatino Linotype"/>
          <w:sz w:val="24"/>
          <w:szCs w:val="24"/>
        </w:rPr>
      </w:pPr>
      <w:r w:rsidRPr="005412A6">
        <w:rPr>
          <w:rFonts w:ascii="Palatino Linotype" w:hAnsi="Palatino Linotype"/>
          <w:sz w:val="24"/>
          <w:szCs w:val="24"/>
        </w:rPr>
        <w:t>Realizar tempestivamente o pagamento do preço do contrato conforme estipulado à Cláusula Quarta;</w:t>
      </w:r>
    </w:p>
    <w:p w14:paraId="0D5DDC7C" w14:textId="77777777" w:rsidR="008205C6" w:rsidRPr="005412A6" w:rsidRDefault="008205C6" w:rsidP="008205C6">
      <w:pPr>
        <w:pStyle w:val="PargrafodaLista"/>
        <w:numPr>
          <w:ilvl w:val="0"/>
          <w:numId w:val="36"/>
        </w:numPr>
        <w:shd w:val="clear" w:color="auto" w:fill="FFFFFF"/>
        <w:spacing w:after="240" w:line="240" w:lineRule="auto"/>
        <w:jc w:val="both"/>
        <w:rPr>
          <w:rFonts w:ascii="Palatino Linotype" w:hAnsi="Palatino Linotype"/>
          <w:sz w:val="24"/>
          <w:szCs w:val="24"/>
        </w:rPr>
      </w:pPr>
      <w:r w:rsidRPr="005412A6">
        <w:rPr>
          <w:rFonts w:ascii="Palatino Linotype" w:hAnsi="Palatino Linotype"/>
          <w:sz w:val="24"/>
          <w:szCs w:val="24"/>
        </w:rPr>
        <w:t xml:space="preserve">Liberar a entrada dos profissionais para a execução dos serviços de engenharia e instalação, nas áreas do imóvel necessárias para tanto, conforme agendamento previsto pela </w:t>
      </w:r>
      <w:r w:rsidRPr="005412A6">
        <w:rPr>
          <w:rFonts w:ascii="Palatino Linotype" w:hAnsi="Palatino Linotype"/>
          <w:b/>
          <w:bCs/>
          <w:sz w:val="24"/>
          <w:szCs w:val="24"/>
        </w:rPr>
        <w:t>CONTRATADA</w:t>
      </w:r>
      <w:r w:rsidRPr="005412A6">
        <w:rPr>
          <w:rFonts w:ascii="Palatino Linotype" w:hAnsi="Palatino Linotype"/>
          <w:sz w:val="24"/>
          <w:szCs w:val="24"/>
        </w:rPr>
        <w:t>;</w:t>
      </w:r>
    </w:p>
    <w:p w14:paraId="64E034AC" w14:textId="77777777" w:rsidR="008205C6" w:rsidRPr="005412A6" w:rsidRDefault="008205C6" w:rsidP="008205C6">
      <w:pPr>
        <w:pStyle w:val="PargrafodaLista"/>
        <w:numPr>
          <w:ilvl w:val="0"/>
          <w:numId w:val="36"/>
        </w:numPr>
        <w:shd w:val="clear" w:color="auto" w:fill="FFFFFF"/>
        <w:spacing w:after="240" w:line="240" w:lineRule="auto"/>
        <w:jc w:val="both"/>
        <w:rPr>
          <w:rFonts w:ascii="Palatino Linotype" w:hAnsi="Palatino Linotype"/>
          <w:sz w:val="24"/>
          <w:szCs w:val="24"/>
        </w:rPr>
      </w:pPr>
      <w:r w:rsidRPr="005412A6">
        <w:rPr>
          <w:rFonts w:ascii="Palatino Linotype" w:hAnsi="Palatino Linotype"/>
          <w:sz w:val="24"/>
          <w:szCs w:val="24"/>
        </w:rPr>
        <w:t xml:space="preserve">Informar devidamente e de antemão a </w:t>
      </w:r>
      <w:r w:rsidRPr="005412A6">
        <w:rPr>
          <w:rFonts w:ascii="Palatino Linotype" w:hAnsi="Palatino Linotype"/>
          <w:b/>
          <w:bCs/>
          <w:sz w:val="24"/>
          <w:szCs w:val="24"/>
        </w:rPr>
        <w:t xml:space="preserve">CONTRATADA </w:t>
      </w:r>
      <w:r w:rsidRPr="005412A6">
        <w:rPr>
          <w:rFonts w:ascii="Palatino Linotype" w:hAnsi="Palatino Linotype"/>
          <w:sz w:val="24"/>
          <w:szCs w:val="24"/>
        </w:rPr>
        <w:t>sobre as normas de condomínio que eventualmente incidam sobre a forma e horário de execução dos serviços contratados;</w:t>
      </w:r>
    </w:p>
    <w:p w14:paraId="08518A19" w14:textId="77777777" w:rsidR="008205C6" w:rsidRPr="005412A6" w:rsidRDefault="008205C6" w:rsidP="008205C6">
      <w:pPr>
        <w:pStyle w:val="PargrafodaLista"/>
        <w:numPr>
          <w:ilvl w:val="0"/>
          <w:numId w:val="36"/>
        </w:numPr>
        <w:shd w:val="clear" w:color="auto" w:fill="FFFFFF"/>
        <w:spacing w:after="240" w:line="240" w:lineRule="auto"/>
        <w:jc w:val="both"/>
        <w:rPr>
          <w:rFonts w:ascii="Palatino Linotype" w:hAnsi="Palatino Linotype"/>
          <w:sz w:val="24"/>
          <w:szCs w:val="24"/>
        </w:rPr>
      </w:pPr>
      <w:r w:rsidRPr="005412A6">
        <w:rPr>
          <w:rFonts w:ascii="Palatino Linotype" w:hAnsi="Palatino Linotype"/>
          <w:sz w:val="24"/>
          <w:szCs w:val="24"/>
        </w:rPr>
        <w:t>Providenciar a disponibilização de pontos de energia e água potável no local de execução dos serviços, possibilitando a sua realização;</w:t>
      </w:r>
    </w:p>
    <w:p w14:paraId="3B2B8BDE" w14:textId="77777777" w:rsidR="008205C6" w:rsidRPr="005412A6" w:rsidRDefault="008205C6" w:rsidP="008205C6">
      <w:pPr>
        <w:pStyle w:val="PargrafodaLista"/>
        <w:numPr>
          <w:ilvl w:val="0"/>
          <w:numId w:val="36"/>
        </w:numPr>
        <w:shd w:val="clear" w:color="auto" w:fill="FFFFFF"/>
        <w:spacing w:after="240" w:line="240" w:lineRule="auto"/>
        <w:jc w:val="both"/>
        <w:rPr>
          <w:rFonts w:ascii="Palatino Linotype" w:hAnsi="Palatino Linotype"/>
          <w:sz w:val="24"/>
          <w:szCs w:val="24"/>
        </w:rPr>
      </w:pPr>
      <w:r w:rsidRPr="005412A6">
        <w:rPr>
          <w:rFonts w:ascii="Palatino Linotype" w:hAnsi="Palatino Linotype"/>
          <w:sz w:val="24"/>
          <w:szCs w:val="24"/>
        </w:rPr>
        <w:t xml:space="preserve">Receber e armazenar os equipamentos entregues pela </w:t>
      </w:r>
      <w:r w:rsidRPr="005412A6">
        <w:rPr>
          <w:rFonts w:ascii="Palatino Linotype" w:hAnsi="Palatino Linotype"/>
          <w:b/>
          <w:bCs/>
          <w:sz w:val="24"/>
          <w:szCs w:val="24"/>
        </w:rPr>
        <w:t>CONTRATADA</w:t>
      </w:r>
      <w:r w:rsidRPr="005412A6">
        <w:rPr>
          <w:rFonts w:ascii="Palatino Linotype" w:hAnsi="Palatino Linotype"/>
          <w:sz w:val="24"/>
          <w:szCs w:val="24"/>
        </w:rPr>
        <w:t xml:space="preserve"> na etapa pré-instalação, zelando pela sua guarda e respondendo exclusivamente por eventuais perdas e danos decorrentes desta custódia, conforme determinado à Cláusula Décima-Oitava, responsabilizando-se, ainda, por eventuais atrasos decorrentes do não-recebimento ou armazenamento indevido dos indigitados equipamentos;</w:t>
      </w:r>
    </w:p>
    <w:p w14:paraId="10A192A0" w14:textId="77777777" w:rsidR="008205C6" w:rsidRPr="005412A6" w:rsidRDefault="008205C6" w:rsidP="008205C6">
      <w:pPr>
        <w:pStyle w:val="PargrafodaLista"/>
        <w:numPr>
          <w:ilvl w:val="0"/>
          <w:numId w:val="36"/>
        </w:numPr>
        <w:shd w:val="clear" w:color="auto" w:fill="FFFFFF"/>
        <w:spacing w:after="240" w:line="240" w:lineRule="auto"/>
        <w:jc w:val="both"/>
        <w:rPr>
          <w:rFonts w:ascii="Palatino Linotype" w:hAnsi="Palatino Linotype"/>
          <w:sz w:val="24"/>
          <w:szCs w:val="24"/>
        </w:rPr>
      </w:pPr>
      <w:r w:rsidRPr="005412A6">
        <w:rPr>
          <w:rFonts w:ascii="Palatino Linotype" w:hAnsi="Palatino Linotype"/>
          <w:sz w:val="24"/>
          <w:szCs w:val="24"/>
        </w:rPr>
        <w:t xml:space="preserve">Disponibilizar e manter em perfeito funcionamento rede </w:t>
      </w:r>
      <w:proofErr w:type="spellStart"/>
      <w:r w:rsidRPr="005412A6">
        <w:rPr>
          <w:rFonts w:ascii="Palatino Linotype" w:hAnsi="Palatino Linotype"/>
          <w:i/>
          <w:iCs/>
          <w:sz w:val="24"/>
          <w:szCs w:val="24"/>
        </w:rPr>
        <w:t>wifi</w:t>
      </w:r>
      <w:proofErr w:type="spellEnd"/>
      <w:r w:rsidRPr="005412A6">
        <w:rPr>
          <w:rFonts w:ascii="Palatino Linotype" w:hAnsi="Palatino Linotype"/>
          <w:sz w:val="24"/>
          <w:szCs w:val="24"/>
        </w:rPr>
        <w:t xml:space="preserve"> próximo ao local de instalação do(s) inversor(es) para que a </w:t>
      </w:r>
      <w:r w:rsidRPr="005412A6">
        <w:rPr>
          <w:rFonts w:ascii="Palatino Linotype" w:hAnsi="Palatino Linotype"/>
          <w:b/>
          <w:bCs/>
          <w:sz w:val="24"/>
          <w:szCs w:val="24"/>
        </w:rPr>
        <w:t>CONTRATADA</w:t>
      </w:r>
      <w:r w:rsidRPr="005412A6">
        <w:rPr>
          <w:rFonts w:ascii="Palatino Linotype" w:hAnsi="Palatino Linotype"/>
          <w:sz w:val="24"/>
          <w:szCs w:val="24"/>
        </w:rPr>
        <w:t xml:space="preserve"> possa realizar o acompanhamento remoto da Usina pelo menos durante o período de garantia de instalação descrito na Cláusula Décima Quarta, sob pena de perda da garantia.</w:t>
      </w:r>
    </w:p>
    <w:p w14:paraId="315F82E0" w14:textId="2A253289" w:rsidR="008205C6" w:rsidRPr="005412A6" w:rsidRDefault="008205C6" w:rsidP="005412A6">
      <w:pPr>
        <w:shd w:val="clear" w:color="auto" w:fill="FFFFFF"/>
        <w:spacing w:before="100" w:beforeAutospacing="1" w:after="100" w:afterAutospacing="1" w:line="300" w:lineRule="auto"/>
        <w:ind w:left="1418" w:hanging="1418"/>
        <w:jc w:val="center"/>
        <w:rPr>
          <w:rFonts w:ascii="Palatino Linotype" w:hAnsi="Palatino Linotype"/>
          <w:b/>
          <w:bCs/>
          <w:sz w:val="24"/>
          <w:szCs w:val="24"/>
        </w:rPr>
      </w:pPr>
      <w:r w:rsidRPr="005412A6">
        <w:rPr>
          <w:rFonts w:ascii="Palatino Linotype" w:hAnsi="Palatino Linotype"/>
          <w:b/>
          <w:bCs/>
          <w:sz w:val="24"/>
          <w:szCs w:val="24"/>
        </w:rPr>
        <w:t>III</w:t>
      </w:r>
    </w:p>
    <w:p w14:paraId="382C89A4" w14:textId="77777777" w:rsidR="008205C6" w:rsidRPr="005412A6" w:rsidRDefault="008205C6" w:rsidP="005412A6">
      <w:pPr>
        <w:shd w:val="clear" w:color="auto" w:fill="FFFFFF"/>
        <w:spacing w:before="100" w:beforeAutospacing="1" w:after="100" w:afterAutospacing="1" w:line="300" w:lineRule="auto"/>
        <w:ind w:left="1418" w:hanging="1418"/>
        <w:jc w:val="center"/>
        <w:rPr>
          <w:rFonts w:ascii="Palatino Linotype" w:hAnsi="Palatino Linotype"/>
          <w:b/>
          <w:bCs/>
          <w:sz w:val="24"/>
          <w:szCs w:val="24"/>
        </w:rPr>
      </w:pPr>
      <w:r w:rsidRPr="005412A6">
        <w:rPr>
          <w:rFonts w:ascii="Palatino Linotype" w:hAnsi="Palatino Linotype"/>
          <w:b/>
          <w:bCs/>
          <w:sz w:val="24"/>
          <w:szCs w:val="24"/>
        </w:rPr>
        <w:t>DO PREÇO E CONDIÇÕES DE PAGAMENTO</w:t>
      </w:r>
    </w:p>
    <w:p w14:paraId="38ACA84B" w14:textId="77777777" w:rsidR="008205C6" w:rsidRPr="005412A6" w:rsidRDefault="008205C6" w:rsidP="005412A6">
      <w:pPr>
        <w:shd w:val="clear" w:color="auto" w:fill="FFFFFF"/>
        <w:spacing w:before="100" w:beforeAutospacing="1" w:after="100" w:afterAutospacing="1" w:line="300" w:lineRule="auto"/>
        <w:jc w:val="both"/>
        <w:rPr>
          <w:rFonts w:ascii="Palatino Linotype" w:hAnsi="Palatino Linotype"/>
          <w:b/>
          <w:sz w:val="24"/>
          <w:szCs w:val="24"/>
        </w:rPr>
      </w:pPr>
      <w:r w:rsidRPr="005412A6">
        <w:rPr>
          <w:rFonts w:ascii="Palatino Linotype" w:hAnsi="Palatino Linotype"/>
          <w:b/>
          <w:sz w:val="24"/>
          <w:szCs w:val="24"/>
        </w:rPr>
        <w:t>CLÁUSULA QUARTA.</w:t>
      </w:r>
    </w:p>
    <w:p w14:paraId="52C1230E" w14:textId="77777777" w:rsidR="008205C6" w:rsidRPr="005412A6" w:rsidRDefault="008205C6" w:rsidP="005412A6">
      <w:pPr>
        <w:shd w:val="clear" w:color="auto" w:fill="FFFFFF"/>
        <w:spacing w:before="100" w:beforeAutospacing="1" w:after="100" w:afterAutospacing="1" w:line="300" w:lineRule="auto"/>
        <w:jc w:val="both"/>
        <w:rPr>
          <w:rFonts w:ascii="Palatino Linotype" w:hAnsi="Palatino Linotype"/>
          <w:sz w:val="24"/>
          <w:szCs w:val="24"/>
        </w:rPr>
      </w:pPr>
      <w:r w:rsidRPr="005412A6">
        <w:rPr>
          <w:rFonts w:ascii="Palatino Linotype" w:hAnsi="Palatino Linotype"/>
          <w:sz w:val="24"/>
          <w:szCs w:val="24"/>
        </w:rPr>
        <w:t xml:space="preserve">Em contrapartida aos serviços descritos na Cláusula Primeira, o </w:t>
      </w:r>
      <w:r w:rsidRPr="005412A6">
        <w:rPr>
          <w:rFonts w:ascii="Palatino Linotype" w:hAnsi="Palatino Linotype"/>
          <w:b/>
          <w:bCs/>
          <w:sz w:val="24"/>
          <w:szCs w:val="24"/>
        </w:rPr>
        <w:t xml:space="preserve">CONTRATANTE </w:t>
      </w:r>
      <w:r w:rsidRPr="005412A6">
        <w:rPr>
          <w:rFonts w:ascii="Palatino Linotype" w:hAnsi="Palatino Linotype"/>
          <w:sz w:val="24"/>
          <w:szCs w:val="24"/>
        </w:rPr>
        <w:t xml:space="preserve">pagará o valor total de R$ {{valor do contrato em R$}} ({{valor do contrato por extenso}}) à </w:t>
      </w:r>
      <w:r w:rsidRPr="005412A6">
        <w:rPr>
          <w:rFonts w:ascii="Palatino Linotype" w:hAnsi="Palatino Linotype"/>
          <w:b/>
          <w:bCs/>
          <w:sz w:val="24"/>
          <w:szCs w:val="24"/>
        </w:rPr>
        <w:t>CONTRATADA</w:t>
      </w:r>
      <w:r w:rsidRPr="005412A6">
        <w:rPr>
          <w:rFonts w:ascii="Palatino Linotype" w:hAnsi="Palatino Linotype"/>
          <w:sz w:val="24"/>
          <w:szCs w:val="24"/>
        </w:rPr>
        <w:t>, a ser adimplido da seguinte forma:</w:t>
      </w:r>
    </w:p>
    <w:p w14:paraId="566AB9CF" w14:textId="77777777" w:rsidR="008205C6" w:rsidRPr="005412A6" w:rsidRDefault="008205C6" w:rsidP="005412A6">
      <w:pPr>
        <w:pStyle w:val="PargrafodaLista"/>
        <w:numPr>
          <w:ilvl w:val="0"/>
          <w:numId w:val="40"/>
        </w:numPr>
        <w:spacing w:before="100" w:beforeAutospacing="1" w:after="100" w:afterAutospacing="1" w:line="300" w:lineRule="auto"/>
        <w:contextualSpacing w:val="0"/>
        <w:jc w:val="both"/>
        <w:rPr>
          <w:rFonts w:ascii="Palatino Linotype" w:eastAsia="Bitstream Vera Sans" w:hAnsi="Palatino Linotype" w:cstheme="minorHAnsi"/>
          <w:sz w:val="24"/>
          <w:szCs w:val="24"/>
        </w:rPr>
      </w:pPr>
      <w:r w:rsidRPr="005412A6">
        <w:rPr>
          <w:rFonts w:ascii="Palatino Linotype" w:eastAsia="Bitstream Vera Sans" w:hAnsi="Palatino Linotype" w:cstheme="minorHAnsi"/>
          <w:sz w:val="24"/>
          <w:szCs w:val="24"/>
        </w:rPr>
        <w:t>{{descrição condições comerciais}}</w:t>
      </w:r>
    </w:p>
    <w:p w14:paraId="57671F5A" w14:textId="77777777" w:rsidR="008205C6" w:rsidRPr="005412A6" w:rsidRDefault="008205C6" w:rsidP="005412A6">
      <w:pPr>
        <w:spacing w:before="100" w:beforeAutospacing="1" w:after="100" w:afterAutospacing="1" w:line="300" w:lineRule="auto"/>
        <w:jc w:val="both"/>
        <w:rPr>
          <w:rFonts w:ascii="Palatino Linotype" w:hAnsi="Palatino Linotype"/>
          <w:bCs/>
          <w:sz w:val="24"/>
          <w:szCs w:val="24"/>
        </w:rPr>
      </w:pPr>
      <w:r w:rsidRPr="005412A6">
        <w:rPr>
          <w:rFonts w:ascii="Palatino Linotype" w:hAnsi="Palatino Linotype"/>
          <w:b/>
          <w:bCs/>
          <w:sz w:val="24"/>
          <w:szCs w:val="24"/>
        </w:rPr>
        <w:t>Parágrafo primeiro.</w:t>
      </w:r>
      <w:r w:rsidRPr="005412A6">
        <w:rPr>
          <w:rFonts w:ascii="Palatino Linotype" w:hAnsi="Palatino Linotype"/>
          <w:sz w:val="24"/>
          <w:szCs w:val="24"/>
        </w:rPr>
        <w:t xml:space="preserve"> Os valores previstos nesta cláusula</w:t>
      </w:r>
      <w:r w:rsidRPr="005412A6">
        <w:rPr>
          <w:rFonts w:ascii="Palatino Linotype" w:hAnsi="Palatino Linotype"/>
          <w:i/>
          <w:iCs/>
          <w:sz w:val="24"/>
          <w:szCs w:val="24"/>
        </w:rPr>
        <w:t xml:space="preserve"> </w:t>
      </w:r>
      <w:r w:rsidRPr="005412A6">
        <w:rPr>
          <w:rFonts w:ascii="Palatino Linotype" w:hAnsi="Palatino Linotype"/>
          <w:sz w:val="24"/>
          <w:szCs w:val="24"/>
        </w:rPr>
        <w:t xml:space="preserve">para pagamento direto à </w:t>
      </w:r>
      <w:r w:rsidRPr="005412A6">
        <w:rPr>
          <w:rFonts w:ascii="Palatino Linotype" w:hAnsi="Palatino Linotype"/>
          <w:b/>
          <w:bCs/>
          <w:sz w:val="24"/>
          <w:szCs w:val="24"/>
        </w:rPr>
        <w:t>CONTRATADA</w:t>
      </w:r>
      <w:r w:rsidRPr="005412A6">
        <w:rPr>
          <w:rFonts w:ascii="Palatino Linotype" w:hAnsi="Palatino Linotype"/>
          <w:b/>
          <w:sz w:val="24"/>
          <w:szCs w:val="24"/>
        </w:rPr>
        <w:t xml:space="preserve"> </w:t>
      </w:r>
      <w:r w:rsidRPr="005412A6">
        <w:rPr>
          <w:rFonts w:ascii="Palatino Linotype" w:hAnsi="Palatino Linotype"/>
          <w:bCs/>
          <w:sz w:val="24"/>
          <w:szCs w:val="24"/>
        </w:rPr>
        <w:t xml:space="preserve">serão realizados prioritariamente através de boleto bancário enviado </w:t>
      </w:r>
      <w:r w:rsidRPr="005412A6">
        <w:rPr>
          <w:rFonts w:ascii="Palatino Linotype" w:hAnsi="Palatino Linotype"/>
          <w:bCs/>
          <w:sz w:val="24"/>
          <w:szCs w:val="24"/>
        </w:rPr>
        <w:lastRenderedPageBreak/>
        <w:t xml:space="preserve">por </w:t>
      </w:r>
      <w:proofErr w:type="spellStart"/>
      <w:r w:rsidRPr="005412A6">
        <w:rPr>
          <w:rFonts w:ascii="Palatino Linotype" w:hAnsi="Palatino Linotype"/>
          <w:bCs/>
          <w:sz w:val="24"/>
          <w:szCs w:val="24"/>
        </w:rPr>
        <w:t>email</w:t>
      </w:r>
      <w:proofErr w:type="spellEnd"/>
      <w:r w:rsidRPr="005412A6">
        <w:rPr>
          <w:rFonts w:ascii="Palatino Linotype" w:hAnsi="Palatino Linotype"/>
          <w:bCs/>
          <w:sz w:val="24"/>
          <w:szCs w:val="24"/>
        </w:rPr>
        <w:t xml:space="preserve"> à </w:t>
      </w:r>
      <w:r w:rsidRPr="005412A6">
        <w:rPr>
          <w:rFonts w:ascii="Palatino Linotype" w:hAnsi="Palatino Linotype"/>
          <w:b/>
          <w:sz w:val="24"/>
          <w:szCs w:val="24"/>
        </w:rPr>
        <w:t>CONTRATANTE</w:t>
      </w:r>
      <w:r w:rsidRPr="005412A6">
        <w:rPr>
          <w:rFonts w:ascii="Palatino Linotype" w:hAnsi="Palatino Linotype"/>
          <w:bCs/>
          <w:sz w:val="24"/>
          <w:szCs w:val="24"/>
        </w:rPr>
        <w:t xml:space="preserve"> no endereço eletrônico disponibilizado no preâmbulo desse contrato.</w:t>
      </w:r>
    </w:p>
    <w:p w14:paraId="2A2AA1C7" w14:textId="77777777" w:rsidR="008205C6" w:rsidRPr="005412A6" w:rsidRDefault="008205C6" w:rsidP="005412A6">
      <w:pPr>
        <w:spacing w:before="100" w:beforeAutospacing="1" w:after="100" w:afterAutospacing="1" w:line="300" w:lineRule="auto"/>
        <w:jc w:val="both"/>
        <w:rPr>
          <w:rFonts w:ascii="Palatino Linotype" w:hAnsi="Palatino Linotype"/>
          <w:bCs/>
          <w:sz w:val="24"/>
          <w:szCs w:val="24"/>
        </w:rPr>
      </w:pPr>
      <w:r w:rsidRPr="005412A6">
        <w:rPr>
          <w:rFonts w:ascii="Palatino Linotype" w:hAnsi="Palatino Linotype"/>
          <w:b/>
          <w:bCs/>
          <w:sz w:val="24"/>
          <w:szCs w:val="24"/>
        </w:rPr>
        <w:t>Parágrafo segundo.</w:t>
      </w:r>
      <w:r w:rsidRPr="005412A6">
        <w:rPr>
          <w:rFonts w:ascii="Palatino Linotype" w:hAnsi="Palatino Linotype"/>
          <w:sz w:val="24"/>
          <w:szCs w:val="24"/>
        </w:rPr>
        <w:t xml:space="preserve"> Caso haja a necessidade de pagamento através de outro método (transferência bancária, </w:t>
      </w:r>
      <w:proofErr w:type="spellStart"/>
      <w:r w:rsidRPr="005412A6">
        <w:rPr>
          <w:rFonts w:ascii="Palatino Linotype" w:hAnsi="Palatino Linotype"/>
          <w:sz w:val="24"/>
          <w:szCs w:val="24"/>
        </w:rPr>
        <w:t>etc</w:t>
      </w:r>
      <w:proofErr w:type="spellEnd"/>
      <w:r w:rsidRPr="005412A6">
        <w:rPr>
          <w:rFonts w:ascii="Palatino Linotype" w:hAnsi="Palatino Linotype"/>
          <w:sz w:val="24"/>
          <w:szCs w:val="24"/>
        </w:rPr>
        <w:t xml:space="preserve">), este deverá ser alinhado previamente com a </w:t>
      </w:r>
      <w:r w:rsidRPr="005412A6">
        <w:rPr>
          <w:rFonts w:ascii="Palatino Linotype" w:hAnsi="Palatino Linotype"/>
          <w:b/>
          <w:bCs/>
          <w:sz w:val="24"/>
          <w:szCs w:val="24"/>
        </w:rPr>
        <w:t>CONTRATADA</w:t>
      </w:r>
      <w:r w:rsidRPr="005412A6">
        <w:rPr>
          <w:rFonts w:ascii="Palatino Linotype" w:hAnsi="Palatino Linotype"/>
          <w:sz w:val="24"/>
          <w:szCs w:val="24"/>
        </w:rPr>
        <w:t>.</w:t>
      </w:r>
    </w:p>
    <w:p w14:paraId="408D2037" w14:textId="77777777" w:rsidR="008205C6" w:rsidRPr="005412A6" w:rsidRDefault="008205C6" w:rsidP="005412A6">
      <w:pPr>
        <w:spacing w:before="100" w:beforeAutospacing="1" w:after="100" w:afterAutospacing="1" w:line="300" w:lineRule="auto"/>
        <w:jc w:val="both"/>
        <w:rPr>
          <w:rFonts w:ascii="Palatino Linotype" w:hAnsi="Palatino Linotype"/>
          <w:sz w:val="24"/>
          <w:szCs w:val="24"/>
        </w:rPr>
      </w:pPr>
      <w:r w:rsidRPr="005412A6">
        <w:rPr>
          <w:rFonts w:ascii="Palatino Linotype" w:hAnsi="Palatino Linotype"/>
          <w:b/>
          <w:bCs/>
          <w:sz w:val="24"/>
          <w:szCs w:val="24"/>
        </w:rPr>
        <w:t>Parágrafo terceiro.</w:t>
      </w:r>
      <w:r w:rsidRPr="005412A6">
        <w:rPr>
          <w:rFonts w:ascii="Palatino Linotype" w:hAnsi="Palatino Linotype"/>
          <w:sz w:val="24"/>
          <w:szCs w:val="24"/>
        </w:rPr>
        <w:t xml:space="preserve"> O atraso no pagamento do preço acordado ensejará a incidência das penalidades previstas na Cláusula Décima-Segunda, </w:t>
      </w:r>
      <w:r w:rsidRPr="005412A6">
        <w:rPr>
          <w:rFonts w:ascii="Palatino Linotype" w:hAnsi="Palatino Linotype"/>
          <w:i/>
          <w:iCs/>
          <w:sz w:val="24"/>
          <w:szCs w:val="24"/>
        </w:rPr>
        <w:t>caput</w:t>
      </w:r>
      <w:r w:rsidRPr="005412A6">
        <w:rPr>
          <w:rFonts w:ascii="Palatino Linotype" w:hAnsi="Palatino Linotype"/>
          <w:sz w:val="24"/>
          <w:szCs w:val="24"/>
        </w:rPr>
        <w:t xml:space="preserve"> e alíneas “a)” e “b)”, além da interrupção dos serviços prestados, conforme Cláusula Sétima, podendo ainda dar causa à resolução contratual por inadimplência, na forma da Cláusula Décima-Primeira.</w:t>
      </w:r>
    </w:p>
    <w:p w14:paraId="53AAB994" w14:textId="77777777" w:rsidR="008205C6" w:rsidRPr="005412A6" w:rsidRDefault="008205C6" w:rsidP="005412A6">
      <w:pPr>
        <w:shd w:val="clear" w:color="auto" w:fill="FFFFFF"/>
        <w:spacing w:before="100" w:beforeAutospacing="1" w:after="100" w:afterAutospacing="1" w:line="300" w:lineRule="auto"/>
        <w:jc w:val="both"/>
        <w:rPr>
          <w:rFonts w:ascii="Palatino Linotype" w:hAnsi="Palatino Linotype"/>
          <w:b/>
          <w:sz w:val="24"/>
          <w:szCs w:val="24"/>
        </w:rPr>
      </w:pPr>
      <w:r w:rsidRPr="005412A6">
        <w:rPr>
          <w:rFonts w:ascii="Palatino Linotype" w:hAnsi="Palatino Linotype"/>
          <w:b/>
          <w:sz w:val="24"/>
          <w:szCs w:val="24"/>
        </w:rPr>
        <w:t>CLÁUSULA QUINTA.</w:t>
      </w:r>
    </w:p>
    <w:p w14:paraId="579E5123" w14:textId="77777777" w:rsidR="008205C6" w:rsidRPr="005412A6" w:rsidRDefault="008205C6" w:rsidP="005412A6">
      <w:pPr>
        <w:spacing w:before="100" w:beforeAutospacing="1" w:after="100" w:afterAutospacing="1" w:line="300" w:lineRule="auto"/>
        <w:jc w:val="both"/>
        <w:rPr>
          <w:rFonts w:ascii="Palatino Linotype" w:hAnsi="Palatino Linotype"/>
          <w:sz w:val="24"/>
          <w:szCs w:val="24"/>
        </w:rPr>
      </w:pPr>
      <w:r w:rsidRPr="005412A6">
        <w:rPr>
          <w:rFonts w:ascii="Palatino Linotype" w:hAnsi="Palatino Linotype"/>
          <w:sz w:val="24"/>
          <w:szCs w:val="24"/>
        </w:rPr>
        <w:t xml:space="preserve">Incumbirá ao </w:t>
      </w:r>
      <w:r w:rsidRPr="005412A6">
        <w:rPr>
          <w:rFonts w:ascii="Palatino Linotype" w:hAnsi="Palatino Linotype"/>
          <w:b/>
          <w:bCs/>
          <w:sz w:val="24"/>
          <w:szCs w:val="24"/>
        </w:rPr>
        <w:t>CONTRATANTE</w:t>
      </w:r>
      <w:r w:rsidRPr="005412A6">
        <w:rPr>
          <w:rFonts w:ascii="Palatino Linotype" w:hAnsi="Palatino Linotype"/>
          <w:sz w:val="24"/>
          <w:szCs w:val="24"/>
        </w:rPr>
        <w:t>, sob sua inteira e exclusiva responsabilidade, todas as providências indispensáveis à obtenção de financiamento que, eventualmente, venha a pretender obter junto a instituição de crédito ou qualquer outra instituição pertencente ao Sistema Financeiro Nacional que possa conceder financiamento para o adimplemento do quanto disposto nesta Cláusula.</w:t>
      </w:r>
    </w:p>
    <w:p w14:paraId="6F9B8002" w14:textId="77777777" w:rsidR="008205C6" w:rsidRPr="005412A6" w:rsidRDefault="008205C6" w:rsidP="005412A6">
      <w:pPr>
        <w:spacing w:before="100" w:beforeAutospacing="1" w:after="100" w:afterAutospacing="1" w:line="300" w:lineRule="auto"/>
        <w:jc w:val="both"/>
        <w:rPr>
          <w:rFonts w:ascii="Palatino Linotype" w:hAnsi="Palatino Linotype"/>
          <w:sz w:val="24"/>
          <w:szCs w:val="24"/>
        </w:rPr>
      </w:pPr>
      <w:r w:rsidRPr="005412A6">
        <w:rPr>
          <w:rFonts w:ascii="Palatino Linotype" w:hAnsi="Palatino Linotype"/>
          <w:b/>
          <w:bCs/>
          <w:sz w:val="24"/>
          <w:szCs w:val="24"/>
        </w:rPr>
        <w:t xml:space="preserve">Parágrafo único. </w:t>
      </w:r>
      <w:r w:rsidRPr="005412A6">
        <w:rPr>
          <w:rFonts w:ascii="Palatino Linotype" w:hAnsi="Palatino Linotype"/>
          <w:sz w:val="24"/>
          <w:szCs w:val="24"/>
        </w:rPr>
        <w:t xml:space="preserve">O </w:t>
      </w:r>
      <w:r w:rsidRPr="005412A6">
        <w:rPr>
          <w:rFonts w:ascii="Palatino Linotype" w:hAnsi="Palatino Linotype"/>
          <w:b/>
          <w:bCs/>
          <w:sz w:val="24"/>
          <w:szCs w:val="24"/>
        </w:rPr>
        <w:t>CONTRATANTE</w:t>
      </w:r>
      <w:r w:rsidRPr="005412A6">
        <w:rPr>
          <w:rFonts w:ascii="Palatino Linotype" w:hAnsi="Palatino Linotype"/>
          <w:sz w:val="24"/>
          <w:szCs w:val="24"/>
        </w:rPr>
        <w:t xml:space="preserve"> declara, desde logo, que tem conhecimento das normas que regulam o citado financiamento e que se responsabiliza pelo preenchimento de todas as condições exigidas para sua obtenção, as quais, em hipótese alguma, derrogam os dispositivos convencionados neste instrumento particular.</w:t>
      </w:r>
    </w:p>
    <w:p w14:paraId="5321A375" w14:textId="42CC13BF" w:rsidR="008205C6" w:rsidRPr="005412A6" w:rsidRDefault="008205C6" w:rsidP="005412A6">
      <w:pPr>
        <w:shd w:val="clear" w:color="auto" w:fill="FFFFFF"/>
        <w:spacing w:before="100" w:beforeAutospacing="1" w:after="100" w:afterAutospacing="1" w:line="300" w:lineRule="auto"/>
        <w:ind w:left="1418" w:hanging="1418"/>
        <w:jc w:val="center"/>
        <w:rPr>
          <w:rFonts w:ascii="Palatino Linotype" w:hAnsi="Palatino Linotype"/>
          <w:b/>
          <w:bCs/>
          <w:sz w:val="24"/>
          <w:szCs w:val="24"/>
        </w:rPr>
      </w:pPr>
      <w:r w:rsidRPr="005412A6">
        <w:rPr>
          <w:rFonts w:ascii="Palatino Linotype" w:hAnsi="Palatino Linotype"/>
          <w:b/>
          <w:bCs/>
          <w:sz w:val="24"/>
          <w:szCs w:val="24"/>
        </w:rPr>
        <w:t>IV</w:t>
      </w:r>
    </w:p>
    <w:p w14:paraId="4C88985E" w14:textId="77777777" w:rsidR="008205C6" w:rsidRPr="005412A6" w:rsidRDefault="008205C6" w:rsidP="005412A6">
      <w:pPr>
        <w:shd w:val="clear" w:color="auto" w:fill="FFFFFF"/>
        <w:spacing w:before="100" w:beforeAutospacing="1" w:after="100" w:afterAutospacing="1" w:line="300" w:lineRule="auto"/>
        <w:ind w:left="1418" w:hanging="1418"/>
        <w:jc w:val="center"/>
        <w:rPr>
          <w:rFonts w:ascii="Palatino Linotype" w:hAnsi="Palatino Linotype"/>
          <w:b/>
          <w:bCs/>
          <w:sz w:val="24"/>
          <w:szCs w:val="24"/>
        </w:rPr>
      </w:pPr>
      <w:r w:rsidRPr="005412A6">
        <w:rPr>
          <w:rFonts w:ascii="Palatino Linotype" w:hAnsi="Palatino Linotype"/>
          <w:b/>
          <w:bCs/>
          <w:sz w:val="24"/>
          <w:szCs w:val="24"/>
        </w:rPr>
        <w:t>DOS PRAZOS E DA PROGRAMAÇÃO</w:t>
      </w:r>
    </w:p>
    <w:p w14:paraId="4D5F8A63" w14:textId="77777777" w:rsidR="008205C6" w:rsidRPr="005412A6" w:rsidRDefault="008205C6" w:rsidP="005412A6">
      <w:pPr>
        <w:shd w:val="clear" w:color="auto" w:fill="FFFFFF"/>
        <w:spacing w:before="100" w:beforeAutospacing="1" w:after="100" w:afterAutospacing="1" w:line="300" w:lineRule="auto"/>
        <w:jc w:val="both"/>
        <w:rPr>
          <w:rFonts w:ascii="Palatino Linotype" w:hAnsi="Palatino Linotype"/>
          <w:b/>
          <w:sz w:val="24"/>
          <w:szCs w:val="24"/>
        </w:rPr>
      </w:pPr>
      <w:r w:rsidRPr="005412A6">
        <w:rPr>
          <w:rFonts w:ascii="Palatino Linotype" w:hAnsi="Palatino Linotype"/>
          <w:b/>
          <w:sz w:val="24"/>
          <w:szCs w:val="24"/>
        </w:rPr>
        <w:t>CLÁUSULA SEXTA.</w:t>
      </w:r>
    </w:p>
    <w:p w14:paraId="654CE7AE" w14:textId="77777777" w:rsidR="008205C6" w:rsidRPr="005412A6" w:rsidRDefault="008205C6" w:rsidP="005412A6">
      <w:pPr>
        <w:shd w:val="clear" w:color="auto" w:fill="FFFFFF"/>
        <w:spacing w:before="100" w:beforeAutospacing="1" w:after="100" w:afterAutospacing="1" w:line="300" w:lineRule="auto"/>
        <w:jc w:val="both"/>
        <w:rPr>
          <w:rFonts w:ascii="Palatino Linotype" w:hAnsi="Palatino Linotype"/>
          <w:color w:val="FF0000"/>
          <w:sz w:val="24"/>
          <w:szCs w:val="24"/>
        </w:rPr>
      </w:pPr>
      <w:r w:rsidRPr="005412A6">
        <w:rPr>
          <w:rFonts w:ascii="Palatino Linotype" w:hAnsi="Palatino Linotype"/>
          <w:sz w:val="24"/>
          <w:szCs w:val="24"/>
        </w:rPr>
        <w:t>Os serviços especificados à Cláusula Primeira terão início no primeiro dia útil após o ato da referida assinatura, e deverão ser executados no prazo total de {{prazo em # de dias}} ({{prazo em # de dias por extenso}}) dias.</w:t>
      </w:r>
    </w:p>
    <w:p w14:paraId="5260F7BE" w14:textId="77777777" w:rsidR="008205C6" w:rsidRPr="005412A6" w:rsidRDefault="008205C6" w:rsidP="005412A6">
      <w:pPr>
        <w:shd w:val="clear" w:color="auto" w:fill="FFFFFF"/>
        <w:spacing w:before="100" w:beforeAutospacing="1" w:after="100" w:afterAutospacing="1" w:line="300" w:lineRule="auto"/>
        <w:jc w:val="both"/>
        <w:rPr>
          <w:rFonts w:ascii="Palatino Linotype" w:hAnsi="Palatino Linotype"/>
          <w:sz w:val="24"/>
          <w:szCs w:val="24"/>
        </w:rPr>
      </w:pPr>
      <w:r w:rsidRPr="005412A6">
        <w:rPr>
          <w:rFonts w:ascii="Palatino Linotype" w:hAnsi="Palatino Linotype"/>
          <w:b/>
          <w:bCs/>
          <w:sz w:val="24"/>
          <w:szCs w:val="24"/>
        </w:rPr>
        <w:lastRenderedPageBreak/>
        <w:t xml:space="preserve">Parágrafo único. </w:t>
      </w:r>
      <w:r w:rsidRPr="005412A6">
        <w:rPr>
          <w:rFonts w:ascii="Palatino Linotype" w:hAnsi="Palatino Linotype"/>
          <w:sz w:val="24"/>
          <w:szCs w:val="24"/>
        </w:rPr>
        <w:t xml:space="preserve">Caso a Concessionária ou qualquer autoridade pública competente fixe prazo próprio para atendimento das condições técnicas e/ou legais, necessárias à instalação das usinas no endereço indicado pelo </w:t>
      </w:r>
      <w:r w:rsidRPr="005412A6">
        <w:rPr>
          <w:rFonts w:ascii="Palatino Linotype" w:hAnsi="Palatino Linotype"/>
          <w:b/>
          <w:bCs/>
          <w:sz w:val="24"/>
          <w:szCs w:val="24"/>
        </w:rPr>
        <w:t>CONTRATANTE</w:t>
      </w:r>
      <w:r w:rsidRPr="005412A6">
        <w:rPr>
          <w:rFonts w:ascii="Palatino Linotype" w:hAnsi="Palatino Linotype"/>
          <w:sz w:val="24"/>
          <w:szCs w:val="24"/>
        </w:rPr>
        <w:t xml:space="preserve">, tais como, mas não se limitando à processo de alteração de carga e troca de titularidade, o prazo determinado pela Concessionária ou autoridade pública será acrescido ao prazo do cronograma apresentado, de modo que a </w:t>
      </w:r>
      <w:r w:rsidRPr="005412A6">
        <w:rPr>
          <w:rFonts w:ascii="Palatino Linotype" w:hAnsi="Palatino Linotype"/>
          <w:b/>
          <w:bCs/>
          <w:sz w:val="24"/>
          <w:szCs w:val="24"/>
        </w:rPr>
        <w:t xml:space="preserve">CONTRATADA </w:t>
      </w:r>
      <w:r w:rsidRPr="005412A6">
        <w:rPr>
          <w:rFonts w:ascii="Palatino Linotype" w:hAnsi="Palatino Linotype"/>
          <w:sz w:val="24"/>
          <w:szCs w:val="24"/>
        </w:rPr>
        <w:t xml:space="preserve">não será responsabilizada por atrasos aos quais não deu causa diretamente. </w:t>
      </w:r>
    </w:p>
    <w:p w14:paraId="2C6BBFD5" w14:textId="77777777" w:rsidR="008205C6" w:rsidRPr="005412A6" w:rsidRDefault="008205C6" w:rsidP="005412A6">
      <w:pPr>
        <w:shd w:val="clear" w:color="auto" w:fill="FFFFFF"/>
        <w:spacing w:before="100" w:beforeAutospacing="1" w:after="100" w:afterAutospacing="1" w:line="300" w:lineRule="auto"/>
        <w:jc w:val="both"/>
        <w:rPr>
          <w:rFonts w:ascii="Palatino Linotype" w:hAnsi="Palatino Linotype"/>
          <w:b/>
          <w:sz w:val="24"/>
          <w:szCs w:val="24"/>
        </w:rPr>
      </w:pPr>
      <w:r w:rsidRPr="005412A6">
        <w:rPr>
          <w:rFonts w:ascii="Palatino Linotype" w:hAnsi="Palatino Linotype"/>
          <w:b/>
          <w:sz w:val="24"/>
          <w:szCs w:val="24"/>
        </w:rPr>
        <w:t>CLÁUSULA SÉTIMA.</w:t>
      </w:r>
    </w:p>
    <w:p w14:paraId="3CAB21A0" w14:textId="77777777" w:rsidR="008205C6" w:rsidRPr="005412A6" w:rsidRDefault="008205C6" w:rsidP="005412A6">
      <w:pPr>
        <w:shd w:val="clear" w:color="auto" w:fill="FFFFFF"/>
        <w:spacing w:before="100" w:beforeAutospacing="1" w:after="100" w:afterAutospacing="1" w:line="300" w:lineRule="auto"/>
        <w:jc w:val="both"/>
        <w:rPr>
          <w:rFonts w:ascii="Palatino Linotype" w:hAnsi="Palatino Linotype"/>
          <w:sz w:val="24"/>
          <w:szCs w:val="24"/>
        </w:rPr>
      </w:pPr>
      <w:r w:rsidRPr="005412A6">
        <w:rPr>
          <w:rFonts w:ascii="Palatino Linotype" w:hAnsi="Palatino Linotype"/>
          <w:sz w:val="24"/>
          <w:szCs w:val="24"/>
        </w:rPr>
        <w:t xml:space="preserve">A </w:t>
      </w:r>
      <w:r w:rsidRPr="005412A6">
        <w:rPr>
          <w:rFonts w:ascii="Palatino Linotype" w:hAnsi="Palatino Linotype"/>
          <w:b/>
          <w:bCs/>
          <w:sz w:val="24"/>
          <w:szCs w:val="24"/>
        </w:rPr>
        <w:t>CONTRATADA</w:t>
      </w:r>
      <w:r w:rsidRPr="005412A6">
        <w:rPr>
          <w:rFonts w:ascii="Palatino Linotype" w:hAnsi="Palatino Linotype"/>
          <w:sz w:val="24"/>
          <w:szCs w:val="24"/>
        </w:rPr>
        <w:t xml:space="preserve"> possui a prerrogativa de suspender a contagem dos prazos previstos no cronograma, sempre que o </w:t>
      </w:r>
      <w:r w:rsidRPr="005412A6">
        <w:rPr>
          <w:rFonts w:ascii="Palatino Linotype" w:hAnsi="Palatino Linotype"/>
          <w:b/>
          <w:bCs/>
          <w:sz w:val="24"/>
          <w:szCs w:val="24"/>
        </w:rPr>
        <w:t>CONTRATANTE</w:t>
      </w:r>
      <w:r w:rsidRPr="005412A6">
        <w:rPr>
          <w:rFonts w:ascii="Palatino Linotype" w:hAnsi="Palatino Linotype"/>
          <w:sz w:val="24"/>
          <w:szCs w:val="24"/>
        </w:rPr>
        <w:t xml:space="preserve"> deixar de cumprir com as obrigações pactuadas ou inviabilizar, por ato comissivo ou omissivo, a realização dos serviços contratados, o qual será responsável por eventuais custos extras decorrentes desta conduta. A suspensão de contagem dos prazos será notificada ao </w:t>
      </w:r>
      <w:r w:rsidRPr="005412A6">
        <w:rPr>
          <w:rFonts w:ascii="Palatino Linotype" w:hAnsi="Palatino Linotype"/>
          <w:b/>
          <w:bCs/>
          <w:sz w:val="24"/>
          <w:szCs w:val="24"/>
        </w:rPr>
        <w:t>CONTRATANTE</w:t>
      </w:r>
      <w:r w:rsidRPr="005412A6">
        <w:rPr>
          <w:rFonts w:ascii="Palatino Linotype" w:hAnsi="Palatino Linotype"/>
          <w:sz w:val="24"/>
          <w:szCs w:val="24"/>
        </w:rPr>
        <w:t xml:space="preserve"> por qualquer meio por escrito, com específica designação da causa suspensiva.</w:t>
      </w:r>
    </w:p>
    <w:p w14:paraId="067C1278" w14:textId="77777777" w:rsidR="008205C6" w:rsidRPr="005412A6" w:rsidRDefault="008205C6" w:rsidP="005412A6">
      <w:pPr>
        <w:shd w:val="clear" w:color="auto" w:fill="FFFFFF"/>
        <w:spacing w:before="100" w:beforeAutospacing="1" w:after="100" w:afterAutospacing="1" w:line="300" w:lineRule="auto"/>
        <w:jc w:val="both"/>
        <w:rPr>
          <w:rFonts w:ascii="Palatino Linotype" w:hAnsi="Palatino Linotype"/>
          <w:b/>
          <w:sz w:val="24"/>
          <w:szCs w:val="24"/>
        </w:rPr>
      </w:pPr>
      <w:r w:rsidRPr="005412A6">
        <w:rPr>
          <w:rFonts w:ascii="Palatino Linotype" w:hAnsi="Palatino Linotype"/>
          <w:b/>
          <w:sz w:val="24"/>
          <w:szCs w:val="24"/>
        </w:rPr>
        <w:t>CLÁUSULA OITAVA.</w:t>
      </w:r>
    </w:p>
    <w:p w14:paraId="60DD32D9" w14:textId="77777777" w:rsidR="008205C6" w:rsidRPr="005412A6" w:rsidRDefault="008205C6" w:rsidP="005412A6">
      <w:pPr>
        <w:shd w:val="clear" w:color="auto" w:fill="FFFFFF"/>
        <w:spacing w:before="100" w:beforeAutospacing="1" w:after="100" w:afterAutospacing="1" w:line="300" w:lineRule="auto"/>
        <w:jc w:val="both"/>
        <w:rPr>
          <w:rFonts w:ascii="Palatino Linotype" w:hAnsi="Palatino Linotype"/>
          <w:sz w:val="24"/>
          <w:szCs w:val="24"/>
        </w:rPr>
      </w:pPr>
      <w:r w:rsidRPr="005412A6">
        <w:rPr>
          <w:rFonts w:ascii="Palatino Linotype" w:hAnsi="Palatino Linotype"/>
          <w:sz w:val="24"/>
          <w:szCs w:val="24"/>
        </w:rPr>
        <w:t>Sem prejuízo do quanto previsto na Cláusula Sexta, o prazo de conclusão dos serviços será prorrogado por período idêntico ao do impedimento diante das hipóteses de caso fortuito, força maior, ou outros fatos extraordinários, bem como qualquer fato que se enquadre em alguma das hipóteses do artigo 393 do Código Civil.</w:t>
      </w:r>
    </w:p>
    <w:p w14:paraId="20F4A3F2" w14:textId="77777777" w:rsidR="008205C6" w:rsidRPr="005412A6" w:rsidRDefault="008205C6" w:rsidP="005412A6">
      <w:pPr>
        <w:shd w:val="clear" w:color="auto" w:fill="FFFFFF"/>
        <w:spacing w:before="100" w:beforeAutospacing="1" w:after="100" w:afterAutospacing="1" w:line="300" w:lineRule="auto"/>
        <w:jc w:val="both"/>
        <w:rPr>
          <w:rFonts w:ascii="Palatino Linotype" w:hAnsi="Palatino Linotype"/>
          <w:sz w:val="24"/>
          <w:szCs w:val="24"/>
        </w:rPr>
      </w:pPr>
      <w:r w:rsidRPr="005412A6">
        <w:rPr>
          <w:rFonts w:ascii="Palatino Linotype" w:hAnsi="Palatino Linotype"/>
          <w:b/>
          <w:bCs/>
          <w:sz w:val="24"/>
          <w:szCs w:val="24"/>
        </w:rPr>
        <w:t>Parágrafo primeiro.</w:t>
      </w:r>
      <w:r w:rsidRPr="005412A6">
        <w:rPr>
          <w:rFonts w:ascii="Palatino Linotype" w:hAnsi="Palatino Linotype"/>
          <w:sz w:val="24"/>
          <w:szCs w:val="24"/>
        </w:rPr>
        <w:t xml:space="preserve"> Para os efeitos desta cláusula, consideram-se fatos extraordinários:</w:t>
      </w:r>
    </w:p>
    <w:p w14:paraId="64425114" w14:textId="77777777" w:rsidR="008205C6" w:rsidRPr="005412A6" w:rsidRDefault="008205C6" w:rsidP="008205C6">
      <w:pPr>
        <w:pStyle w:val="PargrafodaLista"/>
        <w:numPr>
          <w:ilvl w:val="0"/>
          <w:numId w:val="41"/>
        </w:numPr>
        <w:shd w:val="clear" w:color="auto" w:fill="FFFFFF"/>
        <w:spacing w:after="240" w:line="240" w:lineRule="auto"/>
        <w:jc w:val="both"/>
        <w:rPr>
          <w:rFonts w:ascii="Palatino Linotype" w:hAnsi="Palatino Linotype"/>
          <w:sz w:val="24"/>
          <w:szCs w:val="24"/>
        </w:rPr>
      </w:pPr>
      <w:r w:rsidRPr="005412A6">
        <w:rPr>
          <w:rFonts w:ascii="Palatino Linotype" w:hAnsi="Palatino Linotype"/>
          <w:sz w:val="24"/>
          <w:szCs w:val="24"/>
        </w:rPr>
        <w:t xml:space="preserve">Alteração do projeto por parte do </w:t>
      </w:r>
      <w:r w:rsidRPr="005412A6">
        <w:rPr>
          <w:rFonts w:ascii="Palatino Linotype" w:hAnsi="Palatino Linotype"/>
          <w:b/>
          <w:bCs/>
          <w:sz w:val="24"/>
          <w:szCs w:val="24"/>
        </w:rPr>
        <w:t>CONTRATANTE</w:t>
      </w:r>
      <w:r w:rsidRPr="005412A6">
        <w:rPr>
          <w:rFonts w:ascii="Palatino Linotype" w:hAnsi="Palatino Linotype"/>
          <w:sz w:val="24"/>
          <w:szCs w:val="24"/>
        </w:rPr>
        <w:t>;</w:t>
      </w:r>
    </w:p>
    <w:p w14:paraId="5F2D681F" w14:textId="77777777" w:rsidR="008205C6" w:rsidRPr="005412A6" w:rsidRDefault="008205C6" w:rsidP="008205C6">
      <w:pPr>
        <w:pStyle w:val="PargrafodaLista"/>
        <w:numPr>
          <w:ilvl w:val="0"/>
          <w:numId w:val="41"/>
        </w:numPr>
        <w:shd w:val="clear" w:color="auto" w:fill="FFFFFF"/>
        <w:spacing w:after="240" w:line="240" w:lineRule="auto"/>
        <w:jc w:val="both"/>
        <w:rPr>
          <w:rFonts w:ascii="Palatino Linotype" w:hAnsi="Palatino Linotype"/>
          <w:sz w:val="24"/>
          <w:szCs w:val="24"/>
        </w:rPr>
      </w:pPr>
      <w:r w:rsidRPr="005412A6">
        <w:rPr>
          <w:rFonts w:ascii="Palatino Linotype" w:hAnsi="Palatino Linotype"/>
          <w:sz w:val="24"/>
          <w:szCs w:val="24"/>
        </w:rPr>
        <w:t>Eventuais embargos provocados por autoridades públicas ou proprietários vizinhos;</w:t>
      </w:r>
    </w:p>
    <w:p w14:paraId="6C0050C4" w14:textId="77777777" w:rsidR="008205C6" w:rsidRPr="005412A6" w:rsidRDefault="008205C6" w:rsidP="008205C6">
      <w:pPr>
        <w:pStyle w:val="PargrafodaLista"/>
        <w:numPr>
          <w:ilvl w:val="0"/>
          <w:numId w:val="41"/>
        </w:numPr>
        <w:shd w:val="clear" w:color="auto" w:fill="FFFFFF"/>
        <w:spacing w:after="240" w:line="240" w:lineRule="auto"/>
        <w:jc w:val="both"/>
        <w:rPr>
          <w:rFonts w:ascii="Palatino Linotype" w:hAnsi="Palatino Linotype"/>
          <w:sz w:val="24"/>
          <w:szCs w:val="24"/>
        </w:rPr>
      </w:pPr>
      <w:r w:rsidRPr="005412A6">
        <w:rPr>
          <w:rFonts w:ascii="Palatino Linotype" w:hAnsi="Palatino Linotype"/>
          <w:sz w:val="24"/>
          <w:szCs w:val="24"/>
        </w:rPr>
        <w:t>Demora, além dos prazos previstos em regulamento, de trâmites administrativos perante a Concessionária;</w:t>
      </w:r>
    </w:p>
    <w:p w14:paraId="6327516F" w14:textId="77777777" w:rsidR="008205C6" w:rsidRPr="005412A6" w:rsidRDefault="008205C6" w:rsidP="008205C6">
      <w:pPr>
        <w:pStyle w:val="PargrafodaLista"/>
        <w:numPr>
          <w:ilvl w:val="0"/>
          <w:numId w:val="41"/>
        </w:numPr>
        <w:shd w:val="clear" w:color="auto" w:fill="FFFFFF"/>
        <w:spacing w:after="240" w:line="240" w:lineRule="auto"/>
        <w:jc w:val="both"/>
        <w:rPr>
          <w:rFonts w:ascii="Palatino Linotype" w:hAnsi="Palatino Linotype"/>
          <w:sz w:val="24"/>
          <w:szCs w:val="24"/>
        </w:rPr>
      </w:pPr>
      <w:r w:rsidRPr="005412A6">
        <w:rPr>
          <w:rFonts w:ascii="Palatino Linotype" w:hAnsi="Palatino Linotype"/>
          <w:sz w:val="24"/>
          <w:szCs w:val="24"/>
        </w:rPr>
        <w:t>Interrupções no sistema de transportes ou bloqueio de malha viária que dificulte o acesso ao imóvel;</w:t>
      </w:r>
    </w:p>
    <w:p w14:paraId="766BEE41" w14:textId="77777777" w:rsidR="008205C6" w:rsidRPr="005412A6" w:rsidRDefault="008205C6" w:rsidP="008205C6">
      <w:pPr>
        <w:pStyle w:val="PargrafodaLista"/>
        <w:numPr>
          <w:ilvl w:val="0"/>
          <w:numId w:val="41"/>
        </w:numPr>
        <w:shd w:val="clear" w:color="auto" w:fill="FFFFFF"/>
        <w:spacing w:after="240" w:line="240" w:lineRule="auto"/>
        <w:jc w:val="both"/>
        <w:rPr>
          <w:rFonts w:ascii="Palatino Linotype" w:hAnsi="Palatino Linotype"/>
          <w:sz w:val="24"/>
          <w:szCs w:val="24"/>
        </w:rPr>
      </w:pPr>
      <w:r w:rsidRPr="005412A6">
        <w:rPr>
          <w:rFonts w:ascii="Palatino Linotype" w:hAnsi="Palatino Linotype"/>
          <w:sz w:val="24"/>
          <w:szCs w:val="24"/>
        </w:rPr>
        <w:t>Precipitações meteorológicas, notadamente chuvas, que atrapalhem a execução do serviço em altura;</w:t>
      </w:r>
    </w:p>
    <w:p w14:paraId="25A03923" w14:textId="77777777" w:rsidR="008205C6" w:rsidRPr="005412A6" w:rsidRDefault="008205C6" w:rsidP="008205C6">
      <w:pPr>
        <w:pStyle w:val="PargrafodaLista"/>
        <w:numPr>
          <w:ilvl w:val="0"/>
          <w:numId w:val="41"/>
        </w:numPr>
        <w:shd w:val="clear" w:color="auto" w:fill="FFFFFF"/>
        <w:spacing w:after="240" w:line="240" w:lineRule="auto"/>
        <w:jc w:val="both"/>
        <w:rPr>
          <w:rFonts w:ascii="Palatino Linotype" w:hAnsi="Palatino Linotype"/>
          <w:sz w:val="24"/>
          <w:szCs w:val="24"/>
        </w:rPr>
      </w:pPr>
      <w:r w:rsidRPr="005412A6">
        <w:rPr>
          <w:rFonts w:ascii="Palatino Linotype" w:hAnsi="Palatino Linotype"/>
          <w:sz w:val="24"/>
          <w:szCs w:val="24"/>
        </w:rPr>
        <w:lastRenderedPageBreak/>
        <w:t xml:space="preserve">Inexistência de materiais e insumos necessários à execução dos serviços, para compra no mercado, hipótese que deverá ser notificada por qualquer meio por escrito ao </w:t>
      </w:r>
      <w:r w:rsidRPr="005412A6">
        <w:rPr>
          <w:rFonts w:ascii="Palatino Linotype" w:hAnsi="Palatino Linotype"/>
          <w:b/>
          <w:bCs/>
          <w:sz w:val="24"/>
          <w:szCs w:val="24"/>
        </w:rPr>
        <w:t>CONTRATANTE</w:t>
      </w:r>
      <w:r w:rsidRPr="005412A6">
        <w:rPr>
          <w:rFonts w:ascii="Palatino Linotype" w:hAnsi="Palatino Linotype"/>
          <w:sz w:val="24"/>
          <w:szCs w:val="24"/>
        </w:rPr>
        <w:t>.</w:t>
      </w:r>
    </w:p>
    <w:p w14:paraId="0EBCC192" w14:textId="77777777" w:rsidR="008205C6" w:rsidRPr="005412A6" w:rsidRDefault="008205C6" w:rsidP="005412A6">
      <w:pPr>
        <w:shd w:val="clear" w:color="auto" w:fill="FFFFFF"/>
        <w:spacing w:before="100" w:beforeAutospacing="1" w:after="100" w:afterAutospacing="1" w:line="300" w:lineRule="auto"/>
        <w:jc w:val="both"/>
        <w:rPr>
          <w:rFonts w:ascii="Palatino Linotype" w:hAnsi="Palatino Linotype"/>
          <w:sz w:val="24"/>
          <w:szCs w:val="24"/>
        </w:rPr>
      </w:pPr>
      <w:r w:rsidRPr="005412A6">
        <w:rPr>
          <w:rFonts w:ascii="Palatino Linotype" w:hAnsi="Palatino Linotype"/>
          <w:b/>
          <w:bCs/>
          <w:sz w:val="24"/>
          <w:szCs w:val="24"/>
        </w:rPr>
        <w:t>Parágrafo segundo.</w:t>
      </w:r>
      <w:r w:rsidRPr="005412A6">
        <w:rPr>
          <w:rFonts w:ascii="Palatino Linotype" w:hAnsi="Palatino Linotype"/>
          <w:sz w:val="24"/>
          <w:szCs w:val="24"/>
        </w:rPr>
        <w:t xml:space="preserve"> Com exceção de fatos resultantes de desídia da </w:t>
      </w:r>
      <w:r w:rsidRPr="005412A6">
        <w:rPr>
          <w:rFonts w:ascii="Palatino Linotype" w:hAnsi="Palatino Linotype"/>
          <w:b/>
          <w:bCs/>
          <w:sz w:val="24"/>
          <w:szCs w:val="24"/>
        </w:rPr>
        <w:t>CONTRATADA</w:t>
      </w:r>
      <w:r w:rsidRPr="005412A6">
        <w:rPr>
          <w:rFonts w:ascii="Palatino Linotype" w:hAnsi="Palatino Linotype"/>
          <w:sz w:val="24"/>
          <w:szCs w:val="24"/>
        </w:rPr>
        <w:t xml:space="preserve">, eventuais custos extras decorrentes de qualquer prorrogação serão de responsabilidade do </w:t>
      </w:r>
      <w:r w:rsidRPr="005412A6">
        <w:rPr>
          <w:rFonts w:ascii="Palatino Linotype" w:hAnsi="Palatino Linotype"/>
          <w:b/>
          <w:bCs/>
          <w:sz w:val="24"/>
          <w:szCs w:val="24"/>
        </w:rPr>
        <w:t>CONTRATANTE</w:t>
      </w:r>
      <w:r w:rsidRPr="005412A6">
        <w:rPr>
          <w:rFonts w:ascii="Palatino Linotype" w:hAnsi="Palatino Linotype"/>
          <w:sz w:val="24"/>
          <w:szCs w:val="24"/>
        </w:rPr>
        <w:t>.</w:t>
      </w:r>
    </w:p>
    <w:p w14:paraId="02C398DD" w14:textId="350EA734" w:rsidR="008205C6" w:rsidRPr="005412A6" w:rsidRDefault="008205C6" w:rsidP="005412A6">
      <w:pPr>
        <w:shd w:val="clear" w:color="auto" w:fill="FFFFFF"/>
        <w:spacing w:before="100" w:beforeAutospacing="1" w:after="100" w:afterAutospacing="1" w:line="300" w:lineRule="auto"/>
        <w:ind w:left="1418" w:hanging="1418"/>
        <w:jc w:val="center"/>
        <w:rPr>
          <w:rFonts w:ascii="Palatino Linotype" w:hAnsi="Palatino Linotype"/>
          <w:b/>
          <w:bCs/>
          <w:sz w:val="24"/>
          <w:szCs w:val="24"/>
        </w:rPr>
      </w:pPr>
      <w:r w:rsidRPr="005412A6">
        <w:rPr>
          <w:rFonts w:ascii="Palatino Linotype" w:hAnsi="Palatino Linotype"/>
          <w:b/>
          <w:bCs/>
          <w:sz w:val="24"/>
          <w:szCs w:val="24"/>
        </w:rPr>
        <w:t>V</w:t>
      </w:r>
    </w:p>
    <w:p w14:paraId="24CC0F02" w14:textId="77777777" w:rsidR="008205C6" w:rsidRPr="005412A6" w:rsidRDefault="008205C6" w:rsidP="005412A6">
      <w:pPr>
        <w:shd w:val="clear" w:color="auto" w:fill="FFFFFF"/>
        <w:spacing w:before="100" w:beforeAutospacing="1" w:after="100" w:afterAutospacing="1" w:line="300" w:lineRule="auto"/>
        <w:ind w:left="1418" w:hanging="1418"/>
        <w:jc w:val="center"/>
        <w:rPr>
          <w:rFonts w:ascii="Palatino Linotype" w:hAnsi="Palatino Linotype"/>
          <w:b/>
          <w:bCs/>
          <w:sz w:val="24"/>
          <w:szCs w:val="24"/>
        </w:rPr>
      </w:pPr>
      <w:r w:rsidRPr="005412A6">
        <w:rPr>
          <w:rFonts w:ascii="Palatino Linotype" w:hAnsi="Palatino Linotype"/>
          <w:b/>
          <w:bCs/>
          <w:sz w:val="24"/>
          <w:szCs w:val="24"/>
        </w:rPr>
        <w:t>DA VIGÊNCIA E RESCISÃO</w:t>
      </w:r>
    </w:p>
    <w:p w14:paraId="1BFB3955" w14:textId="77777777" w:rsidR="008205C6" w:rsidRPr="005412A6" w:rsidRDefault="008205C6" w:rsidP="005412A6">
      <w:pPr>
        <w:shd w:val="clear" w:color="auto" w:fill="FFFFFF"/>
        <w:spacing w:before="100" w:beforeAutospacing="1" w:after="100" w:afterAutospacing="1" w:line="300" w:lineRule="auto"/>
        <w:jc w:val="both"/>
        <w:rPr>
          <w:rFonts w:ascii="Palatino Linotype" w:hAnsi="Palatino Linotype"/>
          <w:b/>
          <w:sz w:val="24"/>
          <w:szCs w:val="24"/>
        </w:rPr>
      </w:pPr>
      <w:r w:rsidRPr="005412A6">
        <w:rPr>
          <w:rFonts w:ascii="Palatino Linotype" w:hAnsi="Palatino Linotype"/>
          <w:b/>
          <w:sz w:val="24"/>
          <w:szCs w:val="24"/>
        </w:rPr>
        <w:t>CLÁUSULA NONA.</w:t>
      </w:r>
    </w:p>
    <w:p w14:paraId="0FD32AE7" w14:textId="77777777" w:rsidR="008205C6" w:rsidRPr="005412A6" w:rsidRDefault="008205C6" w:rsidP="005412A6">
      <w:pPr>
        <w:shd w:val="clear" w:color="auto" w:fill="FFFFFF"/>
        <w:spacing w:before="100" w:beforeAutospacing="1" w:after="100" w:afterAutospacing="1" w:line="300" w:lineRule="auto"/>
        <w:jc w:val="both"/>
        <w:rPr>
          <w:rFonts w:ascii="Palatino Linotype" w:hAnsi="Palatino Linotype"/>
          <w:sz w:val="24"/>
          <w:szCs w:val="24"/>
        </w:rPr>
      </w:pPr>
      <w:r w:rsidRPr="005412A6">
        <w:rPr>
          <w:rFonts w:ascii="Palatino Linotype" w:hAnsi="Palatino Linotype"/>
          <w:sz w:val="24"/>
          <w:szCs w:val="24"/>
        </w:rPr>
        <w:t xml:space="preserve">O presente contrato vigerá a partir da data de sua assinatura, e terá como duração o prazo determinado no cronograma para execução total dos serviços, conforme previsto à Cláusula Sexta, sem prejuízo das obrigações contratuais que expressamente aludirem a período posterior. </w:t>
      </w:r>
    </w:p>
    <w:p w14:paraId="33219C29" w14:textId="77777777" w:rsidR="008205C6" w:rsidRPr="005412A6" w:rsidRDefault="008205C6" w:rsidP="005412A6">
      <w:pPr>
        <w:spacing w:before="100" w:beforeAutospacing="1" w:after="100" w:afterAutospacing="1" w:line="300" w:lineRule="auto"/>
        <w:jc w:val="both"/>
        <w:rPr>
          <w:rFonts w:ascii="Palatino Linotype" w:hAnsi="Palatino Linotype"/>
          <w:sz w:val="24"/>
          <w:szCs w:val="24"/>
        </w:rPr>
      </w:pPr>
      <w:r w:rsidRPr="005412A6">
        <w:rPr>
          <w:rFonts w:ascii="Palatino Linotype" w:hAnsi="Palatino Linotype"/>
          <w:b/>
          <w:bCs/>
          <w:sz w:val="24"/>
          <w:szCs w:val="24"/>
        </w:rPr>
        <w:t>Parágrafo único.</w:t>
      </w:r>
      <w:r w:rsidRPr="005412A6">
        <w:rPr>
          <w:rFonts w:ascii="Palatino Linotype" w:hAnsi="Palatino Linotype"/>
          <w:sz w:val="24"/>
          <w:szCs w:val="24"/>
        </w:rPr>
        <w:t xml:space="preserve"> A resilição contratual – i.e. o desfazimento do contrato por simples manifestação de vontade – só é possível bilateralmente, mediante mútuo acordo, ficando previamente convencionada nesta cláusula a indenização da </w:t>
      </w:r>
      <w:r w:rsidRPr="005412A6">
        <w:rPr>
          <w:rFonts w:ascii="Palatino Linotype" w:hAnsi="Palatino Linotype"/>
          <w:b/>
          <w:bCs/>
          <w:sz w:val="24"/>
          <w:szCs w:val="24"/>
        </w:rPr>
        <w:t xml:space="preserve">CONTRATADA </w:t>
      </w:r>
      <w:r w:rsidRPr="005412A6">
        <w:rPr>
          <w:rFonts w:ascii="Palatino Linotype" w:hAnsi="Palatino Linotype"/>
          <w:sz w:val="24"/>
          <w:szCs w:val="24"/>
        </w:rPr>
        <w:t>no valor igual ao despendido para aquisição dos equipamentos na condição de mandatária, de acordo com a nota fiscal emitida pelo fabricante, conforme a Cláusula Décima-Sétima, valor este que não será devolvido em hipótese alguma.</w:t>
      </w:r>
    </w:p>
    <w:p w14:paraId="1C8C3D62" w14:textId="77777777" w:rsidR="008205C6" w:rsidRPr="005412A6" w:rsidRDefault="008205C6" w:rsidP="005412A6">
      <w:pPr>
        <w:shd w:val="clear" w:color="auto" w:fill="FFFFFF"/>
        <w:spacing w:before="100" w:beforeAutospacing="1" w:after="100" w:afterAutospacing="1" w:line="300" w:lineRule="auto"/>
        <w:jc w:val="both"/>
        <w:rPr>
          <w:rFonts w:ascii="Palatino Linotype" w:hAnsi="Palatino Linotype"/>
          <w:b/>
          <w:sz w:val="24"/>
          <w:szCs w:val="24"/>
        </w:rPr>
      </w:pPr>
      <w:r w:rsidRPr="005412A6">
        <w:rPr>
          <w:rFonts w:ascii="Palatino Linotype" w:hAnsi="Palatino Linotype"/>
          <w:b/>
          <w:sz w:val="24"/>
          <w:szCs w:val="24"/>
        </w:rPr>
        <w:t>CLÁUSULA DÉCIMA.</w:t>
      </w:r>
    </w:p>
    <w:p w14:paraId="4B1BAC4C" w14:textId="77777777" w:rsidR="008205C6" w:rsidRPr="005412A6" w:rsidRDefault="008205C6" w:rsidP="005412A6">
      <w:pPr>
        <w:spacing w:before="100" w:beforeAutospacing="1" w:after="100" w:afterAutospacing="1" w:line="300" w:lineRule="auto"/>
        <w:jc w:val="both"/>
        <w:rPr>
          <w:rFonts w:ascii="Palatino Linotype" w:hAnsi="Palatino Linotype"/>
          <w:sz w:val="24"/>
          <w:szCs w:val="24"/>
        </w:rPr>
      </w:pPr>
      <w:r w:rsidRPr="005412A6">
        <w:rPr>
          <w:rFonts w:ascii="Palatino Linotype" w:hAnsi="Palatino Linotype"/>
          <w:sz w:val="24"/>
          <w:szCs w:val="24"/>
        </w:rPr>
        <w:t>O presente contrato poderá ser resolvido unilateralmente por qualquer parte em caso de inadimplemento das obrigações pactuadas, desde que a parte inadimplente não sane a pendência no prazo de 30 (trinta) dias, contados do recebimento de notificação por epístola, com aviso de recebimento, interpelando a sua inadimplência. Sem o saneamento tempestivo, a parte inadimplente será considerada infratora, ficando obrigada ao pagamento das penalidades previstas à Cláusula Décima-Terceira, sem prejuízo das perdas e danos decorrentes da sua desídia.</w:t>
      </w:r>
    </w:p>
    <w:p w14:paraId="46122990" w14:textId="77777777" w:rsidR="008205C6" w:rsidRPr="005412A6" w:rsidRDefault="008205C6" w:rsidP="005412A6">
      <w:pPr>
        <w:shd w:val="clear" w:color="auto" w:fill="FFFFFF"/>
        <w:spacing w:before="100" w:beforeAutospacing="1" w:after="100" w:afterAutospacing="1" w:line="300" w:lineRule="auto"/>
        <w:jc w:val="both"/>
        <w:rPr>
          <w:rFonts w:ascii="Palatino Linotype" w:hAnsi="Palatino Linotype"/>
          <w:b/>
          <w:sz w:val="24"/>
          <w:szCs w:val="24"/>
        </w:rPr>
      </w:pPr>
      <w:r w:rsidRPr="005412A6">
        <w:rPr>
          <w:rFonts w:ascii="Palatino Linotype" w:hAnsi="Palatino Linotype"/>
          <w:b/>
          <w:sz w:val="24"/>
          <w:szCs w:val="24"/>
        </w:rPr>
        <w:t>CLÁUSULA DÉCIMA-PRIMEIRA.</w:t>
      </w:r>
    </w:p>
    <w:p w14:paraId="41D14F41" w14:textId="77777777" w:rsidR="008205C6" w:rsidRPr="005412A6" w:rsidRDefault="008205C6" w:rsidP="005412A6">
      <w:pPr>
        <w:spacing w:before="100" w:beforeAutospacing="1" w:after="100" w:afterAutospacing="1" w:line="300" w:lineRule="auto"/>
        <w:jc w:val="both"/>
        <w:rPr>
          <w:rFonts w:ascii="Palatino Linotype" w:hAnsi="Palatino Linotype"/>
          <w:sz w:val="24"/>
          <w:szCs w:val="24"/>
        </w:rPr>
      </w:pPr>
      <w:r w:rsidRPr="005412A6">
        <w:rPr>
          <w:rFonts w:ascii="Palatino Linotype" w:hAnsi="Palatino Linotype"/>
          <w:sz w:val="24"/>
          <w:szCs w:val="24"/>
        </w:rPr>
        <w:lastRenderedPageBreak/>
        <w:t xml:space="preserve">O presente instrumento também poderá ser unilateralmente resolvido pela </w:t>
      </w:r>
      <w:r w:rsidRPr="005412A6">
        <w:rPr>
          <w:rFonts w:ascii="Palatino Linotype" w:hAnsi="Palatino Linotype"/>
          <w:b/>
          <w:bCs/>
          <w:sz w:val="24"/>
          <w:szCs w:val="24"/>
        </w:rPr>
        <w:t xml:space="preserve">CONTRATADA </w:t>
      </w:r>
      <w:r w:rsidRPr="005412A6">
        <w:rPr>
          <w:rFonts w:ascii="Palatino Linotype" w:hAnsi="Palatino Linotype"/>
          <w:sz w:val="24"/>
          <w:szCs w:val="24"/>
        </w:rPr>
        <w:t>diante de atraso reiterado no pagamento do preço do contrato, conforme o parágrafo segundo da Cláusula Quarta. A mora será configurada independentemente de qualquer interpelação pelo atraso no vencimento da contraprestação pecuniária, e a resolução pela pendência financeira sujeitará a parte infratora ao pagamento das penalidades previstas à Cláusula Décima-Terceira, sem prejuízo das perdas e danos decorrentes da sua desídia.</w:t>
      </w:r>
    </w:p>
    <w:p w14:paraId="745E1F2D" w14:textId="740A8F22" w:rsidR="008205C6" w:rsidRPr="005412A6" w:rsidRDefault="008205C6" w:rsidP="005412A6">
      <w:pPr>
        <w:shd w:val="clear" w:color="auto" w:fill="FFFFFF"/>
        <w:spacing w:before="100" w:beforeAutospacing="1" w:after="100" w:afterAutospacing="1" w:line="300" w:lineRule="auto"/>
        <w:ind w:left="1418" w:hanging="1418"/>
        <w:jc w:val="center"/>
        <w:rPr>
          <w:rFonts w:ascii="Palatino Linotype" w:hAnsi="Palatino Linotype"/>
          <w:b/>
          <w:bCs/>
          <w:sz w:val="24"/>
          <w:szCs w:val="24"/>
        </w:rPr>
      </w:pPr>
      <w:r w:rsidRPr="005412A6">
        <w:rPr>
          <w:rFonts w:ascii="Palatino Linotype" w:hAnsi="Palatino Linotype"/>
          <w:b/>
          <w:bCs/>
          <w:sz w:val="24"/>
          <w:szCs w:val="24"/>
        </w:rPr>
        <w:t>VI</w:t>
      </w:r>
    </w:p>
    <w:p w14:paraId="59DF08D1" w14:textId="77777777" w:rsidR="008205C6" w:rsidRPr="005412A6" w:rsidRDefault="008205C6" w:rsidP="005412A6">
      <w:pPr>
        <w:shd w:val="clear" w:color="auto" w:fill="FFFFFF"/>
        <w:spacing w:before="100" w:beforeAutospacing="1" w:after="100" w:afterAutospacing="1" w:line="300" w:lineRule="auto"/>
        <w:ind w:left="1418" w:hanging="1418"/>
        <w:jc w:val="center"/>
        <w:rPr>
          <w:rFonts w:ascii="Palatino Linotype" w:hAnsi="Palatino Linotype"/>
          <w:b/>
          <w:bCs/>
          <w:sz w:val="24"/>
          <w:szCs w:val="24"/>
        </w:rPr>
      </w:pPr>
      <w:r w:rsidRPr="005412A6">
        <w:rPr>
          <w:rFonts w:ascii="Palatino Linotype" w:hAnsi="Palatino Linotype"/>
          <w:b/>
          <w:bCs/>
          <w:sz w:val="24"/>
          <w:szCs w:val="24"/>
        </w:rPr>
        <w:t>DAS PENALIDADES</w:t>
      </w:r>
    </w:p>
    <w:p w14:paraId="3BF2FCFA" w14:textId="77777777" w:rsidR="008205C6" w:rsidRPr="005412A6" w:rsidRDefault="008205C6" w:rsidP="005412A6">
      <w:pPr>
        <w:shd w:val="clear" w:color="auto" w:fill="FFFFFF"/>
        <w:spacing w:before="100" w:beforeAutospacing="1" w:after="100" w:afterAutospacing="1" w:line="300" w:lineRule="auto"/>
        <w:jc w:val="both"/>
        <w:rPr>
          <w:rFonts w:ascii="Palatino Linotype" w:hAnsi="Palatino Linotype"/>
          <w:b/>
          <w:sz w:val="24"/>
          <w:szCs w:val="24"/>
        </w:rPr>
      </w:pPr>
      <w:r w:rsidRPr="005412A6">
        <w:rPr>
          <w:rFonts w:ascii="Palatino Linotype" w:hAnsi="Palatino Linotype"/>
          <w:b/>
          <w:sz w:val="24"/>
          <w:szCs w:val="24"/>
        </w:rPr>
        <w:t>CLÁUSULA DÉCIMA-SEGUNDA.</w:t>
      </w:r>
    </w:p>
    <w:p w14:paraId="73DFCF05" w14:textId="77777777" w:rsidR="008205C6" w:rsidRPr="005412A6" w:rsidRDefault="008205C6" w:rsidP="005412A6">
      <w:pPr>
        <w:spacing w:before="100" w:beforeAutospacing="1" w:after="100" w:afterAutospacing="1" w:line="300" w:lineRule="auto"/>
        <w:jc w:val="both"/>
        <w:rPr>
          <w:rFonts w:ascii="Palatino Linotype" w:hAnsi="Palatino Linotype"/>
          <w:b/>
          <w:sz w:val="24"/>
          <w:szCs w:val="24"/>
        </w:rPr>
      </w:pPr>
      <w:r w:rsidRPr="005412A6">
        <w:rPr>
          <w:rFonts w:ascii="Palatino Linotype" w:hAnsi="Palatino Linotype"/>
          <w:sz w:val="24"/>
          <w:szCs w:val="24"/>
        </w:rPr>
        <w:t xml:space="preserve">O atraso no adimplemento de parcela(s) do preço estipulado à Cláusula Quarta, pelo </w:t>
      </w:r>
      <w:r w:rsidRPr="005412A6">
        <w:rPr>
          <w:rFonts w:ascii="Palatino Linotype" w:hAnsi="Palatino Linotype"/>
          <w:b/>
          <w:sz w:val="24"/>
          <w:szCs w:val="24"/>
        </w:rPr>
        <w:t>CONTRATANTE</w:t>
      </w:r>
      <w:r w:rsidRPr="005412A6">
        <w:rPr>
          <w:rFonts w:ascii="Palatino Linotype" w:hAnsi="Palatino Linotype"/>
          <w:sz w:val="24"/>
          <w:szCs w:val="24"/>
        </w:rPr>
        <w:t>, acarretará no vencimento antecipado de outra(s) parcela(s) remanescente(s), além de:</w:t>
      </w:r>
    </w:p>
    <w:p w14:paraId="6C15E89A" w14:textId="77777777" w:rsidR="008205C6" w:rsidRPr="005412A6" w:rsidRDefault="008205C6" w:rsidP="008205C6">
      <w:pPr>
        <w:pStyle w:val="PargrafodaLista"/>
        <w:numPr>
          <w:ilvl w:val="0"/>
          <w:numId w:val="42"/>
        </w:numPr>
        <w:spacing w:after="240" w:line="240" w:lineRule="auto"/>
        <w:jc w:val="both"/>
        <w:rPr>
          <w:rFonts w:ascii="Palatino Linotype" w:hAnsi="Palatino Linotype"/>
          <w:sz w:val="24"/>
          <w:szCs w:val="24"/>
        </w:rPr>
      </w:pPr>
      <w:r w:rsidRPr="005412A6">
        <w:rPr>
          <w:rFonts w:ascii="Palatino Linotype" w:hAnsi="Palatino Linotype"/>
          <w:sz w:val="24"/>
          <w:szCs w:val="24"/>
        </w:rPr>
        <w:t>Aplicação de multa moratória de 2% (dois percentuais) sobre a(s) parcela(s) inadimplida(s);</w:t>
      </w:r>
    </w:p>
    <w:p w14:paraId="1F894A78" w14:textId="77777777" w:rsidR="008205C6" w:rsidRPr="005412A6" w:rsidRDefault="008205C6" w:rsidP="008205C6">
      <w:pPr>
        <w:pStyle w:val="PargrafodaLista"/>
        <w:numPr>
          <w:ilvl w:val="0"/>
          <w:numId w:val="42"/>
        </w:numPr>
        <w:spacing w:after="240" w:line="240" w:lineRule="auto"/>
        <w:jc w:val="both"/>
        <w:rPr>
          <w:rFonts w:ascii="Palatino Linotype" w:hAnsi="Palatino Linotype"/>
          <w:sz w:val="24"/>
          <w:szCs w:val="24"/>
        </w:rPr>
      </w:pPr>
      <w:r w:rsidRPr="005412A6">
        <w:rPr>
          <w:rFonts w:ascii="Palatino Linotype" w:hAnsi="Palatino Linotype"/>
          <w:sz w:val="24"/>
          <w:szCs w:val="24"/>
        </w:rPr>
        <w:t>Incidência de juros legais, na forma do artigo 406 do Código Civil, e atualização monetária pelo Índice Geral de Preços – Mercado (IGP-M), calculados “</w:t>
      </w:r>
      <w:r w:rsidRPr="005412A6">
        <w:rPr>
          <w:rFonts w:ascii="Palatino Linotype" w:hAnsi="Palatino Linotype"/>
          <w:i/>
          <w:sz w:val="24"/>
          <w:szCs w:val="24"/>
        </w:rPr>
        <w:t>pro rata die</w:t>
      </w:r>
      <w:r w:rsidRPr="005412A6">
        <w:rPr>
          <w:rFonts w:ascii="Palatino Linotype" w:hAnsi="Palatino Linotype"/>
          <w:sz w:val="24"/>
          <w:szCs w:val="24"/>
        </w:rPr>
        <w:t>”, desde a data do vencimento até a data do efetivo pagamento, sobre a(s) parcela(s) inadimplida(s).</w:t>
      </w:r>
    </w:p>
    <w:p w14:paraId="70FA8E12" w14:textId="77777777" w:rsidR="008205C6" w:rsidRPr="005412A6" w:rsidRDefault="008205C6" w:rsidP="005412A6">
      <w:pPr>
        <w:spacing w:before="100" w:beforeAutospacing="1" w:after="100" w:afterAutospacing="1" w:line="300" w:lineRule="auto"/>
        <w:jc w:val="both"/>
        <w:rPr>
          <w:rFonts w:ascii="Palatino Linotype" w:hAnsi="Palatino Linotype"/>
          <w:b/>
          <w:sz w:val="24"/>
          <w:szCs w:val="24"/>
        </w:rPr>
      </w:pPr>
      <w:r w:rsidRPr="005412A6">
        <w:rPr>
          <w:rFonts w:ascii="Palatino Linotype" w:hAnsi="Palatino Linotype"/>
          <w:b/>
          <w:sz w:val="24"/>
          <w:szCs w:val="24"/>
        </w:rPr>
        <w:t xml:space="preserve">Parágrafo primeiro. </w:t>
      </w:r>
      <w:r w:rsidRPr="005412A6">
        <w:rPr>
          <w:rFonts w:ascii="Palatino Linotype" w:hAnsi="Palatino Linotype"/>
          <w:sz w:val="24"/>
          <w:szCs w:val="24"/>
        </w:rPr>
        <w:t xml:space="preserve">A mora será configurada independentemente de qualquer interpelação, por parte da </w:t>
      </w:r>
      <w:r w:rsidRPr="005412A6">
        <w:rPr>
          <w:rFonts w:ascii="Palatino Linotype" w:hAnsi="Palatino Linotype"/>
          <w:b/>
          <w:bCs/>
          <w:sz w:val="24"/>
          <w:szCs w:val="24"/>
        </w:rPr>
        <w:t>CONTRATADA</w:t>
      </w:r>
      <w:r w:rsidRPr="005412A6">
        <w:rPr>
          <w:rFonts w:ascii="Palatino Linotype" w:hAnsi="Palatino Linotype"/>
          <w:sz w:val="24"/>
          <w:szCs w:val="24"/>
        </w:rPr>
        <w:t>, pelo atraso no vencimento da contraprestação pecuniária.</w:t>
      </w:r>
    </w:p>
    <w:p w14:paraId="57293662" w14:textId="77777777" w:rsidR="008205C6" w:rsidRPr="005412A6" w:rsidRDefault="008205C6" w:rsidP="005412A6">
      <w:pPr>
        <w:spacing w:before="100" w:beforeAutospacing="1" w:after="100" w:afterAutospacing="1" w:line="300" w:lineRule="auto"/>
        <w:jc w:val="both"/>
        <w:rPr>
          <w:rFonts w:ascii="Palatino Linotype" w:hAnsi="Palatino Linotype"/>
          <w:bCs/>
          <w:sz w:val="24"/>
          <w:szCs w:val="24"/>
        </w:rPr>
      </w:pPr>
      <w:r w:rsidRPr="005412A6">
        <w:rPr>
          <w:rFonts w:ascii="Palatino Linotype" w:hAnsi="Palatino Linotype"/>
          <w:b/>
          <w:sz w:val="24"/>
          <w:szCs w:val="24"/>
        </w:rPr>
        <w:t xml:space="preserve">Parágrafo segundo. </w:t>
      </w:r>
      <w:r w:rsidRPr="005412A6">
        <w:rPr>
          <w:rFonts w:ascii="Palatino Linotype" w:hAnsi="Palatino Linotype"/>
          <w:sz w:val="24"/>
          <w:szCs w:val="24"/>
        </w:rPr>
        <w:t xml:space="preserve">A </w:t>
      </w:r>
      <w:r w:rsidRPr="005412A6">
        <w:rPr>
          <w:rFonts w:ascii="Palatino Linotype" w:hAnsi="Palatino Linotype"/>
          <w:b/>
          <w:bCs/>
          <w:sz w:val="24"/>
          <w:szCs w:val="24"/>
        </w:rPr>
        <w:t>CONTRATADA</w:t>
      </w:r>
      <w:r w:rsidRPr="005412A6">
        <w:rPr>
          <w:rFonts w:ascii="Palatino Linotype" w:hAnsi="Palatino Linotype"/>
          <w:sz w:val="24"/>
          <w:szCs w:val="24"/>
        </w:rPr>
        <w:t xml:space="preserve"> poderá, eventualmente e por sua própria liberalidade, deixar de exigir tais penalidades moratórias do </w:t>
      </w:r>
      <w:r w:rsidRPr="005412A6">
        <w:rPr>
          <w:rFonts w:ascii="Palatino Linotype" w:hAnsi="Palatino Linotype"/>
          <w:b/>
          <w:bCs/>
          <w:sz w:val="24"/>
          <w:szCs w:val="24"/>
        </w:rPr>
        <w:t>CONTRATANTE</w:t>
      </w:r>
      <w:r w:rsidRPr="005412A6">
        <w:rPr>
          <w:rFonts w:ascii="Palatino Linotype" w:hAnsi="Palatino Linotype"/>
          <w:sz w:val="24"/>
          <w:szCs w:val="24"/>
        </w:rPr>
        <w:t>, sem que com isso seja configurada renúncia de tais encargos para fins de execução do débito, caso a mora não seja purgada.</w:t>
      </w:r>
    </w:p>
    <w:p w14:paraId="32575895" w14:textId="77777777" w:rsidR="008205C6" w:rsidRPr="005412A6" w:rsidRDefault="008205C6" w:rsidP="005412A6">
      <w:pPr>
        <w:shd w:val="clear" w:color="auto" w:fill="FFFFFF"/>
        <w:spacing w:before="100" w:beforeAutospacing="1" w:after="100" w:afterAutospacing="1" w:line="300" w:lineRule="auto"/>
        <w:jc w:val="both"/>
        <w:rPr>
          <w:rFonts w:ascii="Palatino Linotype" w:hAnsi="Palatino Linotype"/>
          <w:b/>
          <w:sz w:val="24"/>
          <w:szCs w:val="24"/>
        </w:rPr>
      </w:pPr>
      <w:r w:rsidRPr="005412A6">
        <w:rPr>
          <w:rFonts w:ascii="Palatino Linotype" w:hAnsi="Palatino Linotype"/>
          <w:b/>
          <w:sz w:val="24"/>
          <w:szCs w:val="24"/>
        </w:rPr>
        <w:t>CLÁUSULA DÉCIMA-TERCEIRA.</w:t>
      </w:r>
    </w:p>
    <w:p w14:paraId="5BEE296A" w14:textId="04937401" w:rsidR="008205C6" w:rsidRPr="005412A6" w:rsidRDefault="008205C6" w:rsidP="005412A6">
      <w:pPr>
        <w:spacing w:before="100" w:beforeAutospacing="1" w:after="100" w:afterAutospacing="1" w:line="300" w:lineRule="auto"/>
        <w:jc w:val="both"/>
        <w:rPr>
          <w:rFonts w:ascii="Palatino Linotype" w:hAnsi="Palatino Linotype"/>
          <w:sz w:val="24"/>
          <w:szCs w:val="24"/>
        </w:rPr>
      </w:pPr>
      <w:r w:rsidRPr="005412A6">
        <w:rPr>
          <w:rFonts w:ascii="Palatino Linotype" w:hAnsi="Palatino Linotype"/>
          <w:sz w:val="24"/>
          <w:szCs w:val="24"/>
        </w:rPr>
        <w:t>A parte infratora responsável pela resolução antecipada do presente instrumento, ensejada com fundamento na</w:t>
      </w:r>
      <w:r w:rsidR="002B7A10" w:rsidRPr="005412A6">
        <w:rPr>
          <w:rFonts w:ascii="Palatino Linotype" w:hAnsi="Palatino Linotype"/>
          <w:sz w:val="24"/>
          <w:szCs w:val="24"/>
        </w:rPr>
        <w:t>s</w:t>
      </w:r>
      <w:r w:rsidRPr="005412A6">
        <w:rPr>
          <w:rFonts w:ascii="Palatino Linotype" w:hAnsi="Palatino Linotype"/>
          <w:sz w:val="24"/>
          <w:szCs w:val="24"/>
        </w:rPr>
        <w:t xml:space="preserve"> Cláusula</w:t>
      </w:r>
      <w:r w:rsidR="002B7A10" w:rsidRPr="005412A6">
        <w:rPr>
          <w:rFonts w:ascii="Palatino Linotype" w:hAnsi="Palatino Linotype"/>
          <w:sz w:val="24"/>
          <w:szCs w:val="24"/>
        </w:rPr>
        <w:t>s</w:t>
      </w:r>
      <w:r w:rsidRPr="005412A6">
        <w:rPr>
          <w:rFonts w:ascii="Palatino Linotype" w:hAnsi="Palatino Linotype"/>
          <w:sz w:val="24"/>
          <w:szCs w:val="24"/>
        </w:rPr>
        <w:t xml:space="preserve"> Décima</w:t>
      </w:r>
      <w:r w:rsidR="002B7A10" w:rsidRPr="005412A6">
        <w:rPr>
          <w:rFonts w:ascii="Palatino Linotype" w:hAnsi="Palatino Linotype"/>
          <w:sz w:val="24"/>
          <w:szCs w:val="24"/>
        </w:rPr>
        <w:t xml:space="preserve"> e</w:t>
      </w:r>
      <w:r w:rsidRPr="005412A6">
        <w:rPr>
          <w:rFonts w:ascii="Palatino Linotype" w:hAnsi="Palatino Linotype"/>
          <w:sz w:val="24"/>
          <w:szCs w:val="24"/>
        </w:rPr>
        <w:t xml:space="preserve"> Décima-Primeira, ou qualquer </w:t>
      </w:r>
      <w:r w:rsidRPr="005412A6">
        <w:rPr>
          <w:rFonts w:ascii="Palatino Linotype" w:hAnsi="Palatino Linotype"/>
          <w:sz w:val="24"/>
          <w:szCs w:val="24"/>
        </w:rPr>
        <w:lastRenderedPageBreak/>
        <w:t>outra causa de quebra de contrato, pagará multa compensatória alçada em 20% (vinte percentuais) do preço total do contrato, sem prejuízo das perdas e danos eventualmente decorrentes da desídia.</w:t>
      </w:r>
    </w:p>
    <w:p w14:paraId="5AB7A6D1" w14:textId="77777777" w:rsidR="008205C6" w:rsidRPr="005412A6" w:rsidRDefault="008205C6" w:rsidP="005412A6">
      <w:pPr>
        <w:spacing w:before="100" w:beforeAutospacing="1" w:after="100" w:afterAutospacing="1" w:line="300" w:lineRule="auto"/>
        <w:jc w:val="both"/>
        <w:rPr>
          <w:rFonts w:ascii="Palatino Linotype" w:hAnsi="Palatino Linotype"/>
          <w:iCs/>
          <w:sz w:val="24"/>
          <w:szCs w:val="24"/>
        </w:rPr>
      </w:pPr>
      <w:r w:rsidRPr="005412A6">
        <w:rPr>
          <w:rFonts w:ascii="Palatino Linotype" w:hAnsi="Palatino Linotype"/>
          <w:b/>
          <w:bCs/>
          <w:sz w:val="24"/>
          <w:szCs w:val="24"/>
        </w:rPr>
        <w:t>Parágrafo primeiro.</w:t>
      </w:r>
      <w:r w:rsidRPr="005412A6">
        <w:rPr>
          <w:rFonts w:ascii="Palatino Linotype" w:hAnsi="Palatino Linotype"/>
          <w:sz w:val="24"/>
          <w:szCs w:val="24"/>
        </w:rPr>
        <w:t xml:space="preserve"> Os valores já despendidos pela </w:t>
      </w:r>
      <w:r w:rsidRPr="005412A6">
        <w:rPr>
          <w:rFonts w:ascii="Palatino Linotype" w:hAnsi="Palatino Linotype"/>
          <w:b/>
          <w:bCs/>
          <w:sz w:val="24"/>
          <w:szCs w:val="24"/>
        </w:rPr>
        <w:t xml:space="preserve">CONTRATADA </w:t>
      </w:r>
      <w:r w:rsidRPr="005412A6">
        <w:rPr>
          <w:rFonts w:ascii="Palatino Linotype" w:hAnsi="Palatino Linotype"/>
          <w:sz w:val="24"/>
          <w:szCs w:val="24"/>
        </w:rPr>
        <w:t xml:space="preserve">para aquisição dos equipamentos enquanto mandatária conforme a respectiva nota fiscal do fabricante, tudo de acordo com o previsto na Cláusula Décima-Sétima, não estão sujeitos à devolução em hipótese alguma e não interferem na aplicação da multa prevista no </w:t>
      </w:r>
      <w:r w:rsidRPr="005412A6">
        <w:rPr>
          <w:rFonts w:ascii="Palatino Linotype" w:hAnsi="Palatino Linotype"/>
          <w:i/>
          <w:iCs/>
          <w:sz w:val="24"/>
          <w:szCs w:val="24"/>
        </w:rPr>
        <w:t>caput</w:t>
      </w:r>
      <w:r w:rsidRPr="005412A6">
        <w:rPr>
          <w:rFonts w:ascii="Palatino Linotype" w:hAnsi="Palatino Linotype"/>
          <w:iCs/>
          <w:sz w:val="24"/>
          <w:szCs w:val="24"/>
        </w:rPr>
        <w:t>.</w:t>
      </w:r>
    </w:p>
    <w:p w14:paraId="329C22C6" w14:textId="721717A8" w:rsidR="008205C6" w:rsidRPr="005412A6" w:rsidRDefault="008205C6" w:rsidP="005412A6">
      <w:pPr>
        <w:shd w:val="clear" w:color="auto" w:fill="FFFFFF"/>
        <w:spacing w:before="100" w:beforeAutospacing="1" w:after="100" w:afterAutospacing="1" w:line="300" w:lineRule="auto"/>
        <w:ind w:left="1418" w:hanging="1418"/>
        <w:jc w:val="center"/>
        <w:rPr>
          <w:rFonts w:ascii="Palatino Linotype" w:hAnsi="Palatino Linotype"/>
          <w:b/>
          <w:bCs/>
          <w:sz w:val="24"/>
          <w:szCs w:val="24"/>
        </w:rPr>
      </w:pPr>
      <w:r w:rsidRPr="005412A6">
        <w:rPr>
          <w:rFonts w:ascii="Palatino Linotype" w:hAnsi="Palatino Linotype"/>
          <w:b/>
          <w:bCs/>
          <w:sz w:val="24"/>
          <w:szCs w:val="24"/>
        </w:rPr>
        <w:t>VII</w:t>
      </w:r>
    </w:p>
    <w:p w14:paraId="2AEEC924" w14:textId="77777777" w:rsidR="008205C6" w:rsidRPr="005412A6" w:rsidRDefault="008205C6" w:rsidP="005412A6">
      <w:pPr>
        <w:shd w:val="clear" w:color="auto" w:fill="FFFFFF"/>
        <w:spacing w:before="100" w:beforeAutospacing="1" w:after="100" w:afterAutospacing="1" w:line="300" w:lineRule="auto"/>
        <w:ind w:left="1418" w:hanging="1418"/>
        <w:jc w:val="center"/>
        <w:rPr>
          <w:rFonts w:ascii="Palatino Linotype" w:hAnsi="Palatino Linotype"/>
          <w:b/>
          <w:bCs/>
          <w:sz w:val="24"/>
          <w:szCs w:val="24"/>
        </w:rPr>
      </w:pPr>
      <w:r w:rsidRPr="005412A6">
        <w:rPr>
          <w:rFonts w:ascii="Palatino Linotype" w:hAnsi="Palatino Linotype"/>
          <w:b/>
          <w:bCs/>
          <w:sz w:val="24"/>
          <w:szCs w:val="24"/>
        </w:rPr>
        <w:t>DAS GARANTIAS</w:t>
      </w:r>
    </w:p>
    <w:p w14:paraId="1C80C492" w14:textId="77777777" w:rsidR="008205C6" w:rsidRPr="005412A6" w:rsidRDefault="008205C6" w:rsidP="005412A6">
      <w:pPr>
        <w:shd w:val="clear" w:color="auto" w:fill="FFFFFF"/>
        <w:spacing w:before="100" w:beforeAutospacing="1" w:after="100" w:afterAutospacing="1" w:line="300" w:lineRule="auto"/>
        <w:jc w:val="both"/>
        <w:rPr>
          <w:rFonts w:ascii="Palatino Linotype" w:hAnsi="Palatino Linotype"/>
          <w:b/>
          <w:sz w:val="24"/>
          <w:szCs w:val="24"/>
        </w:rPr>
      </w:pPr>
      <w:r w:rsidRPr="005412A6">
        <w:rPr>
          <w:rFonts w:ascii="Palatino Linotype" w:hAnsi="Palatino Linotype"/>
          <w:b/>
          <w:sz w:val="24"/>
          <w:szCs w:val="24"/>
        </w:rPr>
        <w:t>CLÁUSULA DÉCIMA-QUARTA.</w:t>
      </w:r>
    </w:p>
    <w:p w14:paraId="1301E537" w14:textId="77777777" w:rsidR="008205C6" w:rsidRPr="005412A6" w:rsidRDefault="008205C6" w:rsidP="005412A6">
      <w:pPr>
        <w:spacing w:before="100" w:beforeAutospacing="1" w:after="100" w:afterAutospacing="1" w:line="300" w:lineRule="auto"/>
        <w:jc w:val="both"/>
        <w:rPr>
          <w:rFonts w:ascii="Palatino Linotype" w:hAnsi="Palatino Linotype"/>
          <w:sz w:val="24"/>
          <w:szCs w:val="24"/>
        </w:rPr>
      </w:pPr>
      <w:r w:rsidRPr="005412A6">
        <w:rPr>
          <w:rFonts w:ascii="Palatino Linotype" w:hAnsi="Palatino Linotype"/>
          <w:sz w:val="24"/>
          <w:szCs w:val="24"/>
        </w:rPr>
        <w:t xml:space="preserve">Fica convencionado que a garantia dada pela </w:t>
      </w:r>
      <w:r w:rsidRPr="005412A6">
        <w:rPr>
          <w:rFonts w:ascii="Palatino Linotype" w:hAnsi="Palatino Linotype"/>
          <w:b/>
          <w:bCs/>
          <w:sz w:val="24"/>
          <w:szCs w:val="24"/>
        </w:rPr>
        <w:t xml:space="preserve">CONTRATADA </w:t>
      </w:r>
      <w:r w:rsidRPr="005412A6">
        <w:rPr>
          <w:rFonts w:ascii="Palatino Linotype" w:hAnsi="Palatino Linotype"/>
          <w:sz w:val="24"/>
          <w:szCs w:val="24"/>
        </w:rPr>
        <w:t>aos serviços é única e não aditiva, pelo prazo de 12 (doze meses), contados a partir do término de implantação da usina solar fotovoltaica objeto deste instrumento particular, e consiste na assistência de reparos ou substituição do equipamento ou qualquer parte dele que comprovadamente mostrarem-se inadequados (produto adquirido com especificações diversas do projeto) ou apresentarem defeitos de instalação (vícios oriundos de falha na instalação).</w:t>
      </w:r>
    </w:p>
    <w:p w14:paraId="4AC33018" w14:textId="77777777" w:rsidR="008205C6" w:rsidRPr="005412A6" w:rsidRDefault="008205C6" w:rsidP="005412A6">
      <w:pPr>
        <w:spacing w:before="100" w:beforeAutospacing="1" w:after="100" w:afterAutospacing="1" w:line="300" w:lineRule="auto"/>
        <w:jc w:val="both"/>
        <w:rPr>
          <w:rFonts w:ascii="Palatino Linotype" w:hAnsi="Palatino Linotype"/>
          <w:sz w:val="24"/>
          <w:szCs w:val="24"/>
        </w:rPr>
      </w:pPr>
      <w:r w:rsidRPr="005412A6">
        <w:rPr>
          <w:rFonts w:ascii="Palatino Linotype" w:hAnsi="Palatino Linotype"/>
          <w:b/>
          <w:bCs/>
          <w:sz w:val="24"/>
          <w:szCs w:val="24"/>
        </w:rPr>
        <w:t>Parágrafo primeiro</w:t>
      </w:r>
      <w:r w:rsidRPr="005412A6">
        <w:rPr>
          <w:rFonts w:ascii="Palatino Linotype" w:hAnsi="Palatino Linotype"/>
          <w:sz w:val="24"/>
          <w:szCs w:val="24"/>
        </w:rPr>
        <w:t xml:space="preserve">. A garantia do </w:t>
      </w:r>
      <w:r w:rsidRPr="005412A6">
        <w:rPr>
          <w:rFonts w:ascii="Palatino Linotype" w:hAnsi="Palatino Linotype"/>
          <w:i/>
          <w:iCs/>
          <w:sz w:val="24"/>
          <w:szCs w:val="24"/>
        </w:rPr>
        <w:t>caput</w:t>
      </w:r>
      <w:r w:rsidRPr="005412A6">
        <w:rPr>
          <w:rFonts w:ascii="Palatino Linotype" w:hAnsi="Palatino Linotype"/>
          <w:sz w:val="24"/>
          <w:szCs w:val="24"/>
        </w:rPr>
        <w:t xml:space="preserve"> não cobre eventuais vícios de qualidade ou quantidade, cuja origem seja asserida por vistoria técnica da </w:t>
      </w:r>
      <w:r w:rsidRPr="005412A6">
        <w:rPr>
          <w:rFonts w:ascii="Palatino Linotype" w:hAnsi="Palatino Linotype"/>
          <w:b/>
          <w:bCs/>
          <w:sz w:val="24"/>
          <w:szCs w:val="24"/>
        </w:rPr>
        <w:t>CONTRATADA</w:t>
      </w:r>
      <w:r w:rsidRPr="005412A6">
        <w:rPr>
          <w:rFonts w:ascii="Palatino Linotype" w:hAnsi="Palatino Linotype"/>
          <w:sz w:val="24"/>
          <w:szCs w:val="24"/>
        </w:rPr>
        <w:t xml:space="preserve"> como</w:t>
      </w:r>
      <w:r w:rsidRPr="005412A6">
        <w:rPr>
          <w:rFonts w:ascii="Palatino Linotype" w:hAnsi="Palatino Linotype"/>
          <w:b/>
          <w:bCs/>
          <w:sz w:val="24"/>
          <w:szCs w:val="24"/>
        </w:rPr>
        <w:t xml:space="preserve"> </w:t>
      </w:r>
      <w:r w:rsidRPr="005412A6">
        <w:rPr>
          <w:rFonts w:ascii="Palatino Linotype" w:hAnsi="Palatino Linotype"/>
          <w:sz w:val="24"/>
          <w:szCs w:val="24"/>
        </w:rPr>
        <w:t>defeitos de fabricação, os quais devem ser solucionados mediante provocação do fabricante, emissor da nota fiscal – salvo disposição expressa em contrário em caso de convenção de Termo de Garantia Estendida.</w:t>
      </w:r>
    </w:p>
    <w:p w14:paraId="3D18DCA4" w14:textId="77777777" w:rsidR="008205C6" w:rsidRPr="005412A6" w:rsidRDefault="008205C6" w:rsidP="005412A6">
      <w:pPr>
        <w:spacing w:before="100" w:beforeAutospacing="1" w:after="100" w:afterAutospacing="1" w:line="300" w:lineRule="auto"/>
        <w:jc w:val="both"/>
        <w:rPr>
          <w:rFonts w:ascii="Palatino Linotype" w:hAnsi="Palatino Linotype"/>
          <w:sz w:val="24"/>
          <w:szCs w:val="24"/>
        </w:rPr>
      </w:pPr>
      <w:r w:rsidRPr="005412A6">
        <w:rPr>
          <w:rFonts w:ascii="Palatino Linotype" w:hAnsi="Palatino Linotype"/>
          <w:b/>
          <w:bCs/>
          <w:sz w:val="24"/>
          <w:szCs w:val="24"/>
        </w:rPr>
        <w:t>Parágrafo segundo</w:t>
      </w:r>
      <w:r w:rsidRPr="005412A6">
        <w:rPr>
          <w:rFonts w:ascii="Palatino Linotype" w:hAnsi="Palatino Linotype"/>
          <w:sz w:val="24"/>
          <w:szCs w:val="24"/>
        </w:rPr>
        <w:t xml:space="preserve">. É condição para a manutenção da garantia, na forma do art. 121 do Código Civil, que o </w:t>
      </w:r>
      <w:r w:rsidRPr="005412A6">
        <w:rPr>
          <w:rFonts w:ascii="Palatino Linotype" w:hAnsi="Palatino Linotype"/>
          <w:b/>
          <w:bCs/>
          <w:sz w:val="24"/>
          <w:szCs w:val="24"/>
        </w:rPr>
        <w:t xml:space="preserve">CONTRATANTE </w:t>
      </w:r>
      <w:r w:rsidRPr="005412A6">
        <w:rPr>
          <w:rFonts w:ascii="Palatino Linotype" w:hAnsi="Palatino Linotype"/>
          <w:sz w:val="24"/>
          <w:szCs w:val="24"/>
        </w:rPr>
        <w:t xml:space="preserve">disponibilize rede </w:t>
      </w:r>
      <w:proofErr w:type="spellStart"/>
      <w:r w:rsidRPr="005412A6">
        <w:rPr>
          <w:rFonts w:ascii="Palatino Linotype" w:hAnsi="Palatino Linotype"/>
          <w:i/>
          <w:iCs/>
          <w:sz w:val="24"/>
          <w:szCs w:val="24"/>
        </w:rPr>
        <w:t>wifi</w:t>
      </w:r>
      <w:proofErr w:type="spellEnd"/>
      <w:r w:rsidRPr="005412A6">
        <w:rPr>
          <w:rFonts w:ascii="Palatino Linotype" w:hAnsi="Palatino Linotype"/>
          <w:sz w:val="24"/>
          <w:szCs w:val="24"/>
        </w:rPr>
        <w:t xml:space="preserve"> de internet em perfeito funcionamento próximo ao local de instalação do(s) inversor(es), o que possibilitará ao </w:t>
      </w:r>
      <w:r w:rsidRPr="005412A6">
        <w:rPr>
          <w:rFonts w:ascii="Palatino Linotype" w:hAnsi="Palatino Linotype"/>
          <w:b/>
          <w:bCs/>
          <w:sz w:val="24"/>
          <w:szCs w:val="24"/>
        </w:rPr>
        <w:t xml:space="preserve">CONTRATADO </w:t>
      </w:r>
      <w:r w:rsidRPr="005412A6">
        <w:rPr>
          <w:rFonts w:ascii="Palatino Linotype" w:hAnsi="Palatino Linotype"/>
          <w:sz w:val="24"/>
          <w:szCs w:val="24"/>
        </w:rPr>
        <w:t xml:space="preserve">monitorar, remotamente, as condições de uso e de eficácia das usinas, pelo menos durante o período da garantia, conforme também previsto na Cláusula Décima-Sexta, alínea “e”, deste contrato. </w:t>
      </w:r>
    </w:p>
    <w:p w14:paraId="7DD543D6" w14:textId="77777777" w:rsidR="008205C6" w:rsidRPr="005412A6" w:rsidRDefault="008205C6" w:rsidP="005412A6">
      <w:pPr>
        <w:spacing w:before="100" w:beforeAutospacing="1" w:after="100" w:afterAutospacing="1" w:line="300" w:lineRule="auto"/>
        <w:jc w:val="both"/>
        <w:rPr>
          <w:rFonts w:ascii="Palatino Linotype" w:hAnsi="Palatino Linotype"/>
          <w:sz w:val="24"/>
          <w:szCs w:val="24"/>
        </w:rPr>
      </w:pPr>
      <w:r w:rsidRPr="005412A6">
        <w:rPr>
          <w:rFonts w:ascii="Palatino Linotype" w:hAnsi="Palatino Linotype"/>
          <w:b/>
          <w:bCs/>
          <w:sz w:val="24"/>
          <w:szCs w:val="24"/>
        </w:rPr>
        <w:lastRenderedPageBreak/>
        <w:t>Parágrafo terceiro</w:t>
      </w:r>
      <w:r w:rsidRPr="005412A6">
        <w:rPr>
          <w:rFonts w:ascii="Palatino Linotype" w:hAnsi="Palatino Linotype"/>
          <w:sz w:val="24"/>
          <w:szCs w:val="24"/>
        </w:rPr>
        <w:t>. As garantias previstas nesta cláusula e na proposta comercial são as únicas garantias aplicáveis, ficando excluídas todas e quaisquer outras declarações e/ou garantias (quer expressas ou implícitas, quer decorrentes de lei, contrato ou qualquer outra fonte).</w:t>
      </w:r>
    </w:p>
    <w:p w14:paraId="63F9A086" w14:textId="77777777" w:rsidR="008205C6" w:rsidRPr="005412A6" w:rsidRDefault="008205C6" w:rsidP="005412A6">
      <w:pPr>
        <w:shd w:val="clear" w:color="auto" w:fill="FFFFFF"/>
        <w:spacing w:before="100" w:beforeAutospacing="1" w:after="100" w:afterAutospacing="1" w:line="300" w:lineRule="auto"/>
        <w:jc w:val="both"/>
        <w:rPr>
          <w:rFonts w:ascii="Palatino Linotype" w:hAnsi="Palatino Linotype"/>
          <w:b/>
          <w:sz w:val="24"/>
          <w:szCs w:val="24"/>
        </w:rPr>
      </w:pPr>
      <w:r w:rsidRPr="005412A6">
        <w:rPr>
          <w:rFonts w:ascii="Palatino Linotype" w:hAnsi="Palatino Linotype"/>
          <w:b/>
          <w:sz w:val="24"/>
          <w:szCs w:val="24"/>
        </w:rPr>
        <w:t>CLÁUSULA DÉCIMA-QUINTA.</w:t>
      </w:r>
    </w:p>
    <w:p w14:paraId="7A90181B" w14:textId="77777777" w:rsidR="008205C6" w:rsidRPr="005412A6" w:rsidRDefault="008205C6" w:rsidP="005412A6">
      <w:pPr>
        <w:spacing w:before="100" w:beforeAutospacing="1" w:after="100" w:afterAutospacing="1" w:line="300" w:lineRule="auto"/>
        <w:jc w:val="both"/>
        <w:rPr>
          <w:rFonts w:ascii="Palatino Linotype" w:hAnsi="Palatino Linotype"/>
          <w:sz w:val="24"/>
          <w:szCs w:val="24"/>
        </w:rPr>
      </w:pPr>
      <w:r w:rsidRPr="005412A6">
        <w:rPr>
          <w:rFonts w:ascii="Palatino Linotype" w:hAnsi="Palatino Linotype"/>
          <w:sz w:val="24"/>
          <w:szCs w:val="24"/>
        </w:rPr>
        <w:t xml:space="preserve">Para fins de fornecimento de suporte adicional ao </w:t>
      </w:r>
      <w:r w:rsidRPr="005412A6">
        <w:rPr>
          <w:rFonts w:ascii="Palatino Linotype" w:hAnsi="Palatino Linotype"/>
          <w:b/>
          <w:bCs/>
          <w:sz w:val="24"/>
          <w:szCs w:val="24"/>
        </w:rPr>
        <w:t>CONTRATANTE</w:t>
      </w:r>
      <w:r w:rsidRPr="005412A6">
        <w:rPr>
          <w:rFonts w:ascii="Palatino Linotype" w:hAnsi="Palatino Linotype"/>
          <w:sz w:val="24"/>
          <w:szCs w:val="24"/>
        </w:rPr>
        <w:t xml:space="preserve"> e prorrogação do período da garantia outorgada à Cláusula Décima-Quarta, as partes poderão convencionar Termo de Garantia Estendida, mediante contraprestação à </w:t>
      </w:r>
      <w:r w:rsidRPr="005412A6">
        <w:rPr>
          <w:rFonts w:ascii="Palatino Linotype" w:hAnsi="Palatino Linotype"/>
          <w:b/>
          <w:bCs/>
          <w:sz w:val="24"/>
          <w:szCs w:val="24"/>
        </w:rPr>
        <w:t>CONTRATADA</w:t>
      </w:r>
      <w:r w:rsidRPr="005412A6">
        <w:rPr>
          <w:rFonts w:ascii="Palatino Linotype" w:hAnsi="Palatino Linotype"/>
          <w:sz w:val="24"/>
          <w:szCs w:val="24"/>
        </w:rPr>
        <w:t>, especificando o valor do prêmio, condições de cobertura e prazos, dispositivos que serão considerados como parte integrante do presente contrato para todos os fins de direito.</w:t>
      </w:r>
    </w:p>
    <w:p w14:paraId="04F9C570" w14:textId="77777777" w:rsidR="008205C6" w:rsidRPr="005412A6" w:rsidRDefault="008205C6" w:rsidP="005412A6">
      <w:pPr>
        <w:spacing w:before="100" w:beforeAutospacing="1" w:after="100" w:afterAutospacing="1" w:line="300" w:lineRule="auto"/>
        <w:jc w:val="both"/>
        <w:rPr>
          <w:rFonts w:ascii="Palatino Linotype" w:hAnsi="Palatino Linotype"/>
          <w:sz w:val="24"/>
          <w:szCs w:val="24"/>
        </w:rPr>
      </w:pPr>
      <w:r w:rsidRPr="005412A6">
        <w:rPr>
          <w:rFonts w:ascii="Palatino Linotype" w:hAnsi="Palatino Linotype"/>
          <w:b/>
          <w:bCs/>
          <w:sz w:val="24"/>
          <w:szCs w:val="24"/>
        </w:rPr>
        <w:t>Parágrafo único.</w:t>
      </w:r>
      <w:r w:rsidRPr="005412A6">
        <w:rPr>
          <w:rFonts w:ascii="Palatino Linotype" w:hAnsi="Palatino Linotype"/>
          <w:sz w:val="24"/>
          <w:szCs w:val="24"/>
        </w:rPr>
        <w:t xml:space="preserve"> Salvo disposição em contrário no Termo de Garantia Estendida, aplicar-se-ão as mesmas condições de cobertura previstas no contrato, notadamente neste capítulo VII.</w:t>
      </w:r>
    </w:p>
    <w:p w14:paraId="202245E5" w14:textId="77777777" w:rsidR="008205C6" w:rsidRPr="005412A6" w:rsidRDefault="008205C6" w:rsidP="005412A6">
      <w:pPr>
        <w:shd w:val="clear" w:color="auto" w:fill="FFFFFF"/>
        <w:spacing w:before="100" w:beforeAutospacing="1" w:after="100" w:afterAutospacing="1" w:line="300" w:lineRule="auto"/>
        <w:jc w:val="both"/>
        <w:rPr>
          <w:rFonts w:ascii="Palatino Linotype" w:hAnsi="Palatino Linotype"/>
          <w:b/>
          <w:sz w:val="24"/>
          <w:szCs w:val="24"/>
        </w:rPr>
      </w:pPr>
      <w:r w:rsidRPr="005412A6">
        <w:rPr>
          <w:rFonts w:ascii="Palatino Linotype" w:hAnsi="Palatino Linotype"/>
          <w:b/>
          <w:sz w:val="24"/>
          <w:szCs w:val="24"/>
        </w:rPr>
        <w:t>CLÁUSULA DÉCIMA-SEXTA.</w:t>
      </w:r>
    </w:p>
    <w:p w14:paraId="5DE02F71" w14:textId="77777777" w:rsidR="008205C6" w:rsidRPr="005412A6" w:rsidRDefault="008205C6" w:rsidP="005412A6">
      <w:pPr>
        <w:spacing w:before="100" w:beforeAutospacing="1" w:after="100" w:afterAutospacing="1" w:line="300" w:lineRule="auto"/>
        <w:jc w:val="both"/>
        <w:rPr>
          <w:rFonts w:ascii="Palatino Linotype" w:hAnsi="Palatino Linotype"/>
          <w:sz w:val="24"/>
          <w:szCs w:val="24"/>
        </w:rPr>
      </w:pPr>
      <w:r w:rsidRPr="005412A6">
        <w:rPr>
          <w:rFonts w:ascii="Palatino Linotype" w:hAnsi="Palatino Linotype"/>
          <w:sz w:val="24"/>
          <w:szCs w:val="24"/>
        </w:rPr>
        <w:t>A garantia</w:t>
      </w:r>
      <w:r w:rsidRPr="005412A6">
        <w:rPr>
          <w:rFonts w:ascii="Palatino Linotype" w:hAnsi="Palatino Linotype"/>
          <w:b/>
          <w:bCs/>
          <w:sz w:val="24"/>
          <w:szCs w:val="24"/>
        </w:rPr>
        <w:t xml:space="preserve"> </w:t>
      </w:r>
      <w:r w:rsidRPr="005412A6">
        <w:rPr>
          <w:rFonts w:ascii="Palatino Linotype" w:hAnsi="Palatino Linotype"/>
          <w:sz w:val="24"/>
          <w:szCs w:val="24"/>
        </w:rPr>
        <w:t>tornar-se-á nula antes do seu vencimento, nas seguintes hipóteses:</w:t>
      </w:r>
    </w:p>
    <w:p w14:paraId="7C88E64D" w14:textId="77777777" w:rsidR="008205C6" w:rsidRPr="005412A6" w:rsidRDefault="008205C6" w:rsidP="008205C6">
      <w:pPr>
        <w:pStyle w:val="PargrafodaLista"/>
        <w:numPr>
          <w:ilvl w:val="0"/>
          <w:numId w:val="43"/>
        </w:numPr>
        <w:shd w:val="clear" w:color="auto" w:fill="FFFFFF"/>
        <w:spacing w:after="240" w:line="240" w:lineRule="auto"/>
        <w:jc w:val="both"/>
        <w:rPr>
          <w:rFonts w:ascii="Palatino Linotype" w:hAnsi="Palatino Linotype"/>
          <w:sz w:val="24"/>
          <w:szCs w:val="24"/>
        </w:rPr>
      </w:pPr>
      <w:r w:rsidRPr="005412A6">
        <w:rPr>
          <w:rFonts w:ascii="Palatino Linotype" w:hAnsi="Palatino Linotype"/>
          <w:sz w:val="24"/>
          <w:szCs w:val="24"/>
        </w:rPr>
        <w:t>Se houver violação de qualquer tipo de lacre de instalação dos equipamentos;</w:t>
      </w:r>
    </w:p>
    <w:p w14:paraId="2AF81986" w14:textId="77777777" w:rsidR="008205C6" w:rsidRPr="005412A6" w:rsidRDefault="008205C6" w:rsidP="008205C6">
      <w:pPr>
        <w:pStyle w:val="PargrafodaLista"/>
        <w:numPr>
          <w:ilvl w:val="0"/>
          <w:numId w:val="43"/>
        </w:numPr>
        <w:shd w:val="clear" w:color="auto" w:fill="FFFFFF"/>
        <w:spacing w:after="240" w:line="240" w:lineRule="auto"/>
        <w:jc w:val="both"/>
        <w:rPr>
          <w:rFonts w:ascii="Palatino Linotype" w:hAnsi="Palatino Linotype"/>
          <w:sz w:val="24"/>
          <w:szCs w:val="24"/>
        </w:rPr>
      </w:pPr>
      <w:r w:rsidRPr="005412A6">
        <w:rPr>
          <w:rFonts w:ascii="Palatino Linotype" w:hAnsi="Palatino Linotype"/>
          <w:sz w:val="24"/>
          <w:szCs w:val="24"/>
        </w:rPr>
        <w:t xml:space="preserve">Se o </w:t>
      </w:r>
      <w:r w:rsidRPr="005412A6">
        <w:rPr>
          <w:rFonts w:ascii="Palatino Linotype" w:hAnsi="Palatino Linotype"/>
          <w:b/>
          <w:bCs/>
          <w:sz w:val="24"/>
          <w:szCs w:val="24"/>
        </w:rPr>
        <w:t xml:space="preserve">CONTRATANTE </w:t>
      </w:r>
      <w:r w:rsidRPr="005412A6">
        <w:rPr>
          <w:rFonts w:ascii="Palatino Linotype" w:hAnsi="Palatino Linotype"/>
          <w:sz w:val="24"/>
          <w:szCs w:val="24"/>
        </w:rPr>
        <w:t xml:space="preserve">não autorizar vistoria técnica da </w:t>
      </w:r>
      <w:r w:rsidRPr="005412A6">
        <w:rPr>
          <w:rFonts w:ascii="Palatino Linotype" w:hAnsi="Palatino Linotype"/>
          <w:b/>
          <w:bCs/>
          <w:sz w:val="24"/>
          <w:szCs w:val="24"/>
        </w:rPr>
        <w:t xml:space="preserve">CONTRATADA </w:t>
      </w:r>
      <w:r w:rsidRPr="005412A6">
        <w:rPr>
          <w:rFonts w:ascii="Palatino Linotype" w:hAnsi="Palatino Linotype"/>
          <w:sz w:val="24"/>
          <w:szCs w:val="24"/>
        </w:rPr>
        <w:t>para avaliação do problema ocorrido;</w:t>
      </w:r>
    </w:p>
    <w:p w14:paraId="0AF805C5" w14:textId="77777777" w:rsidR="008205C6" w:rsidRPr="005412A6" w:rsidRDefault="008205C6" w:rsidP="008205C6">
      <w:pPr>
        <w:pStyle w:val="PargrafodaLista"/>
        <w:numPr>
          <w:ilvl w:val="0"/>
          <w:numId w:val="43"/>
        </w:numPr>
        <w:shd w:val="clear" w:color="auto" w:fill="FFFFFF"/>
        <w:spacing w:after="240" w:line="240" w:lineRule="auto"/>
        <w:jc w:val="both"/>
        <w:rPr>
          <w:rFonts w:ascii="Palatino Linotype" w:hAnsi="Palatino Linotype"/>
          <w:sz w:val="24"/>
          <w:szCs w:val="24"/>
        </w:rPr>
      </w:pPr>
      <w:r w:rsidRPr="005412A6">
        <w:rPr>
          <w:rFonts w:ascii="Palatino Linotype" w:hAnsi="Palatino Linotype"/>
          <w:sz w:val="24"/>
          <w:szCs w:val="24"/>
        </w:rPr>
        <w:t xml:space="preserve">Se o </w:t>
      </w:r>
      <w:r w:rsidRPr="005412A6">
        <w:rPr>
          <w:rFonts w:ascii="Palatino Linotype" w:hAnsi="Palatino Linotype"/>
          <w:b/>
          <w:bCs/>
          <w:sz w:val="24"/>
          <w:szCs w:val="24"/>
        </w:rPr>
        <w:t>CONTRATANTE</w:t>
      </w:r>
      <w:r w:rsidRPr="005412A6">
        <w:rPr>
          <w:rFonts w:ascii="Palatino Linotype" w:hAnsi="Palatino Linotype"/>
          <w:sz w:val="24"/>
          <w:szCs w:val="24"/>
        </w:rPr>
        <w:t xml:space="preserve"> substituir, remover, ou de qualquer maneira modificar o equipamento como um todo ou quaisquer de seus componentes, partes ou acessórios, sem o prévio e expresso consentimento, por escrito, da </w:t>
      </w:r>
      <w:r w:rsidRPr="005412A6">
        <w:rPr>
          <w:rFonts w:ascii="Palatino Linotype" w:hAnsi="Palatino Linotype"/>
          <w:b/>
          <w:bCs/>
          <w:sz w:val="24"/>
          <w:szCs w:val="24"/>
        </w:rPr>
        <w:t>CONTRATADA</w:t>
      </w:r>
      <w:r w:rsidRPr="005412A6">
        <w:rPr>
          <w:rFonts w:ascii="Palatino Linotype" w:hAnsi="Palatino Linotype"/>
          <w:sz w:val="24"/>
          <w:szCs w:val="24"/>
        </w:rPr>
        <w:t xml:space="preserve"> durante o período de garantia;</w:t>
      </w:r>
    </w:p>
    <w:p w14:paraId="6802131B" w14:textId="77777777" w:rsidR="008205C6" w:rsidRPr="005412A6" w:rsidRDefault="008205C6" w:rsidP="008205C6">
      <w:pPr>
        <w:pStyle w:val="PargrafodaLista"/>
        <w:numPr>
          <w:ilvl w:val="0"/>
          <w:numId w:val="43"/>
        </w:numPr>
        <w:shd w:val="clear" w:color="auto" w:fill="FFFFFF"/>
        <w:spacing w:after="240" w:line="240" w:lineRule="auto"/>
        <w:jc w:val="both"/>
        <w:rPr>
          <w:rFonts w:ascii="Palatino Linotype" w:hAnsi="Palatino Linotype"/>
          <w:sz w:val="24"/>
          <w:szCs w:val="24"/>
        </w:rPr>
      </w:pPr>
      <w:r w:rsidRPr="005412A6">
        <w:rPr>
          <w:rFonts w:ascii="Palatino Linotype" w:hAnsi="Palatino Linotype"/>
          <w:sz w:val="24"/>
          <w:szCs w:val="24"/>
        </w:rPr>
        <w:t xml:space="preserve">Se durante vistoria técnica da </w:t>
      </w:r>
      <w:r w:rsidRPr="005412A6">
        <w:rPr>
          <w:rFonts w:ascii="Palatino Linotype" w:hAnsi="Palatino Linotype"/>
          <w:b/>
          <w:bCs/>
          <w:sz w:val="24"/>
          <w:szCs w:val="24"/>
        </w:rPr>
        <w:t>CONTRATADA</w:t>
      </w:r>
      <w:r w:rsidRPr="005412A6">
        <w:rPr>
          <w:rFonts w:ascii="Palatino Linotype" w:hAnsi="Palatino Linotype"/>
          <w:sz w:val="24"/>
          <w:szCs w:val="24"/>
        </w:rPr>
        <w:t xml:space="preserve"> for constatado que houve danos causados por mau uso, ou, ainda de acordo com a Cláusula Terceira alínea “e)”, mau acondicionamento dos equipamentos e materiais do sistema fotovoltaico por parte do </w:t>
      </w:r>
      <w:r w:rsidRPr="005412A6">
        <w:rPr>
          <w:rFonts w:ascii="Palatino Linotype" w:hAnsi="Palatino Linotype"/>
          <w:b/>
          <w:bCs/>
          <w:sz w:val="24"/>
          <w:szCs w:val="24"/>
        </w:rPr>
        <w:t>CONTRATANTE</w:t>
      </w:r>
      <w:r w:rsidRPr="005412A6">
        <w:rPr>
          <w:rFonts w:ascii="Palatino Linotype" w:hAnsi="Palatino Linotype"/>
          <w:sz w:val="24"/>
          <w:szCs w:val="24"/>
        </w:rPr>
        <w:t>.</w:t>
      </w:r>
    </w:p>
    <w:p w14:paraId="32A3EA05" w14:textId="77777777" w:rsidR="008205C6" w:rsidRPr="005412A6" w:rsidRDefault="008205C6" w:rsidP="008205C6">
      <w:pPr>
        <w:pStyle w:val="PargrafodaLista"/>
        <w:numPr>
          <w:ilvl w:val="0"/>
          <w:numId w:val="43"/>
        </w:numPr>
        <w:shd w:val="clear" w:color="auto" w:fill="FFFFFF"/>
        <w:spacing w:after="240" w:line="240" w:lineRule="auto"/>
        <w:jc w:val="both"/>
        <w:rPr>
          <w:rFonts w:ascii="Palatino Linotype" w:hAnsi="Palatino Linotype"/>
          <w:sz w:val="24"/>
          <w:szCs w:val="24"/>
        </w:rPr>
      </w:pPr>
      <w:r w:rsidRPr="005412A6">
        <w:rPr>
          <w:rFonts w:ascii="Palatino Linotype" w:hAnsi="Palatino Linotype"/>
          <w:sz w:val="24"/>
          <w:szCs w:val="24"/>
        </w:rPr>
        <w:t xml:space="preserve">Se, por vinte dias consecutivos, o </w:t>
      </w:r>
      <w:r w:rsidRPr="005412A6">
        <w:rPr>
          <w:rFonts w:ascii="Palatino Linotype" w:hAnsi="Palatino Linotype"/>
          <w:b/>
          <w:bCs/>
          <w:sz w:val="24"/>
          <w:szCs w:val="24"/>
        </w:rPr>
        <w:t xml:space="preserve">CONTRATANTE </w:t>
      </w:r>
      <w:r w:rsidRPr="005412A6">
        <w:rPr>
          <w:rFonts w:ascii="Palatino Linotype" w:hAnsi="Palatino Linotype"/>
          <w:sz w:val="24"/>
          <w:szCs w:val="24"/>
        </w:rPr>
        <w:t xml:space="preserve">deixar de fornecer adequadamente o sinal </w:t>
      </w:r>
      <w:proofErr w:type="spellStart"/>
      <w:r w:rsidRPr="005412A6">
        <w:rPr>
          <w:rFonts w:ascii="Palatino Linotype" w:hAnsi="Palatino Linotype"/>
          <w:sz w:val="24"/>
          <w:szCs w:val="24"/>
        </w:rPr>
        <w:t>wi-fi</w:t>
      </w:r>
      <w:proofErr w:type="spellEnd"/>
      <w:r w:rsidRPr="005412A6">
        <w:rPr>
          <w:rFonts w:ascii="Palatino Linotype" w:hAnsi="Palatino Linotype"/>
          <w:sz w:val="24"/>
          <w:szCs w:val="24"/>
        </w:rPr>
        <w:t xml:space="preserve"> para o monitoramento remoto da Usina que é feito pelo </w:t>
      </w:r>
      <w:r w:rsidRPr="005412A6">
        <w:rPr>
          <w:rFonts w:ascii="Palatino Linotype" w:hAnsi="Palatino Linotype"/>
          <w:b/>
          <w:bCs/>
          <w:sz w:val="24"/>
          <w:szCs w:val="24"/>
        </w:rPr>
        <w:t>CONTRATADO</w:t>
      </w:r>
      <w:r w:rsidRPr="005412A6">
        <w:rPr>
          <w:rFonts w:ascii="Palatino Linotype" w:hAnsi="Palatino Linotype"/>
          <w:sz w:val="24"/>
          <w:szCs w:val="24"/>
        </w:rPr>
        <w:t>, o que impediria que este verifique a conformidade do material, da instalação e acompanhamento da geração da Usina.</w:t>
      </w:r>
    </w:p>
    <w:p w14:paraId="216AA80A" w14:textId="77777777" w:rsidR="008C0ECF" w:rsidRDefault="008C0ECF" w:rsidP="005412A6">
      <w:pPr>
        <w:shd w:val="clear" w:color="auto" w:fill="FFFFFF"/>
        <w:spacing w:before="100" w:beforeAutospacing="1" w:after="100" w:afterAutospacing="1" w:line="300" w:lineRule="auto"/>
        <w:ind w:left="1418" w:hanging="1418"/>
        <w:jc w:val="center"/>
        <w:rPr>
          <w:rFonts w:ascii="Palatino Linotype" w:hAnsi="Palatino Linotype"/>
          <w:b/>
          <w:bCs/>
          <w:sz w:val="24"/>
          <w:szCs w:val="24"/>
        </w:rPr>
      </w:pPr>
    </w:p>
    <w:p w14:paraId="5032EE59" w14:textId="42E68AE1" w:rsidR="008205C6" w:rsidRPr="005412A6" w:rsidRDefault="008205C6" w:rsidP="005412A6">
      <w:pPr>
        <w:shd w:val="clear" w:color="auto" w:fill="FFFFFF"/>
        <w:spacing w:before="100" w:beforeAutospacing="1" w:after="100" w:afterAutospacing="1" w:line="300" w:lineRule="auto"/>
        <w:ind w:left="1418" w:hanging="1418"/>
        <w:jc w:val="center"/>
        <w:rPr>
          <w:rFonts w:ascii="Palatino Linotype" w:hAnsi="Palatino Linotype"/>
          <w:b/>
          <w:bCs/>
          <w:sz w:val="24"/>
          <w:szCs w:val="24"/>
        </w:rPr>
      </w:pPr>
      <w:r w:rsidRPr="005412A6">
        <w:rPr>
          <w:rFonts w:ascii="Palatino Linotype" w:hAnsi="Palatino Linotype"/>
          <w:b/>
          <w:bCs/>
          <w:sz w:val="24"/>
          <w:szCs w:val="24"/>
        </w:rPr>
        <w:lastRenderedPageBreak/>
        <w:t>VIII</w:t>
      </w:r>
    </w:p>
    <w:p w14:paraId="4CEEBA54" w14:textId="77777777" w:rsidR="008205C6" w:rsidRPr="005412A6" w:rsidRDefault="008205C6" w:rsidP="005412A6">
      <w:pPr>
        <w:shd w:val="clear" w:color="auto" w:fill="FFFFFF"/>
        <w:spacing w:before="100" w:beforeAutospacing="1" w:after="100" w:afterAutospacing="1" w:line="300" w:lineRule="auto"/>
        <w:ind w:left="1418" w:hanging="1418"/>
        <w:jc w:val="center"/>
        <w:rPr>
          <w:rFonts w:ascii="Palatino Linotype" w:hAnsi="Palatino Linotype"/>
          <w:b/>
          <w:bCs/>
          <w:sz w:val="24"/>
          <w:szCs w:val="24"/>
        </w:rPr>
      </w:pPr>
      <w:r w:rsidRPr="005412A6">
        <w:rPr>
          <w:rFonts w:ascii="Palatino Linotype" w:hAnsi="Palatino Linotype"/>
          <w:b/>
          <w:bCs/>
          <w:sz w:val="24"/>
          <w:szCs w:val="24"/>
        </w:rPr>
        <w:t>DAS DISPOSIÇÕES GERAIS</w:t>
      </w:r>
    </w:p>
    <w:p w14:paraId="24B4C603" w14:textId="77777777" w:rsidR="008205C6" w:rsidRPr="005412A6" w:rsidRDefault="008205C6" w:rsidP="005412A6">
      <w:pPr>
        <w:shd w:val="clear" w:color="auto" w:fill="FFFFFF"/>
        <w:spacing w:before="100" w:beforeAutospacing="1" w:after="100" w:afterAutospacing="1" w:line="300" w:lineRule="auto"/>
        <w:jc w:val="both"/>
        <w:rPr>
          <w:rFonts w:ascii="Palatino Linotype" w:hAnsi="Palatino Linotype"/>
          <w:b/>
          <w:sz w:val="24"/>
          <w:szCs w:val="24"/>
        </w:rPr>
      </w:pPr>
      <w:r w:rsidRPr="005412A6">
        <w:rPr>
          <w:rFonts w:ascii="Palatino Linotype" w:hAnsi="Palatino Linotype"/>
          <w:b/>
          <w:sz w:val="24"/>
          <w:szCs w:val="24"/>
        </w:rPr>
        <w:t>CLÁUSULA DÉCIMA-SÉTIMA.</w:t>
      </w:r>
    </w:p>
    <w:p w14:paraId="461D2127" w14:textId="77777777" w:rsidR="008205C6" w:rsidRPr="005412A6" w:rsidRDefault="008205C6" w:rsidP="005412A6">
      <w:pPr>
        <w:shd w:val="clear" w:color="auto" w:fill="FFFFFF"/>
        <w:spacing w:before="100" w:beforeAutospacing="1" w:after="100" w:afterAutospacing="1" w:line="300" w:lineRule="auto"/>
        <w:jc w:val="both"/>
        <w:rPr>
          <w:rFonts w:ascii="Palatino Linotype" w:hAnsi="Palatino Linotype"/>
          <w:sz w:val="24"/>
          <w:szCs w:val="24"/>
        </w:rPr>
      </w:pPr>
      <w:r w:rsidRPr="005412A6">
        <w:rPr>
          <w:rFonts w:ascii="Palatino Linotype" w:hAnsi="Palatino Linotype"/>
          <w:sz w:val="24"/>
          <w:szCs w:val="24"/>
        </w:rPr>
        <w:t xml:space="preserve">Conforme aludido à Cláusula Segunda, alínea “b)”, fica convencionada neste dispositivo cláusula de mandato, na forma do artigo 656 do Código Civil, outorgando poderes do </w:t>
      </w:r>
      <w:r w:rsidRPr="005412A6">
        <w:rPr>
          <w:rFonts w:ascii="Palatino Linotype" w:hAnsi="Palatino Linotype"/>
          <w:b/>
          <w:bCs/>
          <w:sz w:val="24"/>
          <w:szCs w:val="24"/>
        </w:rPr>
        <w:t>CONTRATANTE</w:t>
      </w:r>
      <w:r w:rsidRPr="005412A6">
        <w:rPr>
          <w:rFonts w:ascii="Palatino Linotype" w:hAnsi="Palatino Linotype"/>
          <w:sz w:val="24"/>
          <w:szCs w:val="24"/>
        </w:rPr>
        <w:t xml:space="preserve"> à </w:t>
      </w:r>
      <w:r w:rsidRPr="005412A6">
        <w:rPr>
          <w:rFonts w:ascii="Palatino Linotype" w:hAnsi="Palatino Linotype"/>
          <w:b/>
          <w:bCs/>
          <w:sz w:val="24"/>
          <w:szCs w:val="24"/>
        </w:rPr>
        <w:t>CONTRATADA</w:t>
      </w:r>
      <w:r w:rsidRPr="005412A6">
        <w:rPr>
          <w:rFonts w:ascii="Palatino Linotype" w:hAnsi="Palatino Linotype"/>
          <w:sz w:val="24"/>
          <w:szCs w:val="24"/>
        </w:rPr>
        <w:t xml:space="preserve"> para que esta, em nome daquele, possa adquirir os equipamentos indicados pela avaliação técnica integrante do objeto deste contrato – cujo valor integra o preço total do contrato estipulado à Cláusula Quarta –  obrigando-se a </w:t>
      </w:r>
      <w:r w:rsidRPr="005412A6">
        <w:rPr>
          <w:rFonts w:ascii="Palatino Linotype" w:hAnsi="Palatino Linotype"/>
          <w:b/>
          <w:bCs/>
          <w:sz w:val="24"/>
          <w:szCs w:val="24"/>
        </w:rPr>
        <w:t>CONTRATADA</w:t>
      </w:r>
      <w:r w:rsidRPr="005412A6">
        <w:rPr>
          <w:rFonts w:ascii="Palatino Linotype" w:hAnsi="Palatino Linotype"/>
          <w:sz w:val="24"/>
          <w:szCs w:val="24"/>
        </w:rPr>
        <w:t xml:space="preserve">, na condição de mandatária, à gestão de compra com o zelo previsto nas suas obrigações constantes da Cláusula Segunda deste instrumento, e obrigando-se o </w:t>
      </w:r>
      <w:r w:rsidRPr="005412A6">
        <w:rPr>
          <w:rFonts w:ascii="Palatino Linotype" w:hAnsi="Palatino Linotype"/>
          <w:b/>
          <w:bCs/>
          <w:sz w:val="24"/>
          <w:szCs w:val="24"/>
        </w:rPr>
        <w:t>CONTRATANTE</w:t>
      </w:r>
      <w:r w:rsidRPr="005412A6">
        <w:rPr>
          <w:rFonts w:ascii="Palatino Linotype" w:hAnsi="Palatino Linotype"/>
          <w:sz w:val="24"/>
          <w:szCs w:val="24"/>
        </w:rPr>
        <w:t>, na condição de mandante, às obrigações previstas na Cláusula Terceira deste instrumento, notadamente a do pagamento do preço do contrato. Os equipamentos que podem ser adquiridos por mandato não se limitam ao kit solar fotovoltaico, mas incluem também cabos, eletrodutos, transformadores e qualquer outro material que seja necessário à conclusão da instalação, cujo custo já integra este contrato, conforme previsto na Cláusula Quarta.</w:t>
      </w:r>
    </w:p>
    <w:p w14:paraId="5D85C611" w14:textId="77777777" w:rsidR="008205C6" w:rsidRPr="005412A6" w:rsidRDefault="008205C6" w:rsidP="005412A6">
      <w:pPr>
        <w:shd w:val="clear" w:color="auto" w:fill="FFFFFF"/>
        <w:spacing w:before="100" w:beforeAutospacing="1" w:after="100" w:afterAutospacing="1" w:line="300" w:lineRule="auto"/>
        <w:jc w:val="both"/>
        <w:rPr>
          <w:rFonts w:ascii="Palatino Linotype" w:hAnsi="Palatino Linotype"/>
          <w:sz w:val="24"/>
          <w:szCs w:val="24"/>
        </w:rPr>
      </w:pPr>
      <w:r w:rsidRPr="005412A6">
        <w:rPr>
          <w:rFonts w:ascii="Palatino Linotype" w:hAnsi="Palatino Linotype"/>
          <w:b/>
          <w:bCs/>
          <w:sz w:val="24"/>
          <w:szCs w:val="24"/>
        </w:rPr>
        <w:t xml:space="preserve">Parágrafo primeiro. </w:t>
      </w:r>
      <w:r w:rsidRPr="005412A6">
        <w:rPr>
          <w:rFonts w:ascii="Palatino Linotype" w:hAnsi="Palatino Linotype"/>
          <w:sz w:val="24"/>
          <w:szCs w:val="24"/>
        </w:rPr>
        <w:t>O mandato cessa ao término da vigência do presente instrumento particular, dispensada qualquer prestação de contas.</w:t>
      </w:r>
    </w:p>
    <w:p w14:paraId="700C6386" w14:textId="77777777" w:rsidR="008205C6" w:rsidRPr="005412A6" w:rsidRDefault="008205C6" w:rsidP="005412A6">
      <w:pPr>
        <w:shd w:val="clear" w:color="auto" w:fill="FFFFFF"/>
        <w:spacing w:before="100" w:beforeAutospacing="1" w:after="100" w:afterAutospacing="1" w:line="300" w:lineRule="auto"/>
        <w:jc w:val="both"/>
        <w:rPr>
          <w:rFonts w:ascii="Palatino Linotype" w:hAnsi="Palatino Linotype"/>
          <w:b/>
          <w:bCs/>
          <w:sz w:val="24"/>
          <w:szCs w:val="24"/>
        </w:rPr>
      </w:pPr>
      <w:r w:rsidRPr="005412A6">
        <w:rPr>
          <w:rFonts w:ascii="Palatino Linotype" w:hAnsi="Palatino Linotype"/>
          <w:b/>
          <w:bCs/>
          <w:sz w:val="24"/>
          <w:szCs w:val="24"/>
        </w:rPr>
        <w:t xml:space="preserve">Parágrafo segundo. </w:t>
      </w:r>
      <w:r w:rsidRPr="005412A6">
        <w:rPr>
          <w:rFonts w:ascii="Palatino Linotype" w:hAnsi="Palatino Linotype"/>
          <w:sz w:val="24"/>
          <w:szCs w:val="24"/>
        </w:rPr>
        <w:t xml:space="preserve">A nota fiscal dos produtos será emitida diretamente pelo fabricante. </w:t>
      </w:r>
    </w:p>
    <w:p w14:paraId="57751775" w14:textId="77777777" w:rsidR="008205C6" w:rsidRPr="005412A6" w:rsidRDefault="008205C6" w:rsidP="005412A6">
      <w:pPr>
        <w:shd w:val="clear" w:color="auto" w:fill="FFFFFF"/>
        <w:spacing w:before="100" w:beforeAutospacing="1" w:after="100" w:afterAutospacing="1" w:line="300" w:lineRule="auto"/>
        <w:jc w:val="both"/>
        <w:rPr>
          <w:rFonts w:ascii="Palatino Linotype" w:hAnsi="Palatino Linotype"/>
          <w:b/>
          <w:sz w:val="24"/>
          <w:szCs w:val="24"/>
        </w:rPr>
      </w:pPr>
      <w:r w:rsidRPr="005412A6">
        <w:rPr>
          <w:rFonts w:ascii="Palatino Linotype" w:hAnsi="Palatino Linotype"/>
          <w:b/>
          <w:sz w:val="24"/>
          <w:szCs w:val="24"/>
        </w:rPr>
        <w:t>CLÁUSULA DÉCIMA-OITAVA.</w:t>
      </w:r>
    </w:p>
    <w:p w14:paraId="4211B986" w14:textId="77777777" w:rsidR="008205C6" w:rsidRPr="005412A6" w:rsidRDefault="008205C6" w:rsidP="005412A6">
      <w:pPr>
        <w:shd w:val="clear" w:color="auto" w:fill="FFFFFF"/>
        <w:spacing w:before="100" w:beforeAutospacing="1" w:after="100" w:afterAutospacing="1" w:line="300" w:lineRule="auto"/>
        <w:jc w:val="both"/>
        <w:rPr>
          <w:rFonts w:ascii="Palatino Linotype" w:hAnsi="Palatino Linotype"/>
          <w:sz w:val="24"/>
          <w:szCs w:val="24"/>
        </w:rPr>
      </w:pPr>
      <w:r w:rsidRPr="005412A6">
        <w:rPr>
          <w:rFonts w:ascii="Palatino Linotype" w:hAnsi="Palatino Linotype"/>
          <w:sz w:val="24"/>
          <w:szCs w:val="24"/>
        </w:rPr>
        <w:t xml:space="preserve">O </w:t>
      </w:r>
      <w:r w:rsidRPr="005412A6">
        <w:rPr>
          <w:rFonts w:ascii="Palatino Linotype" w:hAnsi="Palatino Linotype"/>
          <w:b/>
          <w:bCs/>
          <w:sz w:val="24"/>
          <w:szCs w:val="24"/>
        </w:rPr>
        <w:t>CONTRATANTE</w:t>
      </w:r>
      <w:r w:rsidRPr="005412A6">
        <w:rPr>
          <w:rFonts w:ascii="Palatino Linotype" w:hAnsi="Palatino Linotype"/>
          <w:sz w:val="24"/>
          <w:szCs w:val="24"/>
        </w:rPr>
        <w:t xml:space="preserve">, conforme aludido à Cláusula Terceira, alínea “e)”, declara-se inteiramente ciente de seu dever de receber e armazenar os equipamentos e materiais recebidos na fase pré-instalação, pactuando neste instrumento sua responsabilização pessoal pelo seu devido acondicionamento segundo as orientações da </w:t>
      </w:r>
      <w:r w:rsidRPr="005412A6">
        <w:rPr>
          <w:rFonts w:ascii="Palatino Linotype" w:hAnsi="Palatino Linotype"/>
          <w:b/>
          <w:bCs/>
          <w:sz w:val="24"/>
          <w:szCs w:val="24"/>
        </w:rPr>
        <w:t>CONTRATADA</w:t>
      </w:r>
      <w:r w:rsidRPr="005412A6">
        <w:rPr>
          <w:rFonts w:ascii="Palatino Linotype" w:hAnsi="Palatino Linotype"/>
          <w:sz w:val="24"/>
          <w:szCs w:val="24"/>
        </w:rPr>
        <w:t xml:space="preserve"> e/ou fabricante, sob pena de perdas e danos.</w:t>
      </w:r>
    </w:p>
    <w:p w14:paraId="532D168B" w14:textId="77777777" w:rsidR="008205C6" w:rsidRPr="005412A6" w:rsidRDefault="008205C6" w:rsidP="005412A6">
      <w:pPr>
        <w:shd w:val="clear" w:color="auto" w:fill="FFFFFF"/>
        <w:spacing w:before="100" w:beforeAutospacing="1" w:after="100" w:afterAutospacing="1" w:line="300" w:lineRule="auto"/>
        <w:jc w:val="both"/>
        <w:rPr>
          <w:rFonts w:ascii="Palatino Linotype" w:hAnsi="Palatino Linotype"/>
          <w:b/>
          <w:sz w:val="24"/>
          <w:szCs w:val="24"/>
        </w:rPr>
      </w:pPr>
      <w:r w:rsidRPr="005412A6">
        <w:rPr>
          <w:rFonts w:ascii="Palatino Linotype" w:hAnsi="Palatino Linotype"/>
          <w:b/>
          <w:sz w:val="24"/>
          <w:szCs w:val="24"/>
        </w:rPr>
        <w:t>CLÁUSULA DÉCIMA-NONA.</w:t>
      </w:r>
    </w:p>
    <w:p w14:paraId="03C6B3FB" w14:textId="77777777" w:rsidR="008205C6" w:rsidRPr="005412A6" w:rsidRDefault="008205C6" w:rsidP="005412A6">
      <w:pPr>
        <w:shd w:val="clear" w:color="auto" w:fill="FFFFFF"/>
        <w:spacing w:before="100" w:beforeAutospacing="1" w:after="100" w:afterAutospacing="1" w:line="300" w:lineRule="auto"/>
        <w:jc w:val="both"/>
        <w:rPr>
          <w:rFonts w:ascii="Palatino Linotype" w:hAnsi="Palatino Linotype"/>
          <w:sz w:val="24"/>
          <w:szCs w:val="24"/>
        </w:rPr>
      </w:pPr>
      <w:r w:rsidRPr="005412A6">
        <w:rPr>
          <w:rFonts w:ascii="Palatino Linotype" w:hAnsi="Palatino Linotype"/>
          <w:sz w:val="24"/>
          <w:szCs w:val="24"/>
        </w:rPr>
        <w:lastRenderedPageBreak/>
        <w:t>Sobre as disposições gerais, se convenciona que:</w:t>
      </w:r>
    </w:p>
    <w:p w14:paraId="78F363B8" w14:textId="77777777" w:rsidR="008205C6" w:rsidRPr="005412A6" w:rsidRDefault="008205C6" w:rsidP="008205C6">
      <w:pPr>
        <w:pStyle w:val="PargrafodaLista"/>
        <w:numPr>
          <w:ilvl w:val="0"/>
          <w:numId w:val="44"/>
        </w:numPr>
        <w:shd w:val="clear" w:color="auto" w:fill="FFFFFF"/>
        <w:spacing w:after="240" w:line="240" w:lineRule="auto"/>
        <w:jc w:val="both"/>
        <w:rPr>
          <w:rFonts w:ascii="Palatino Linotype" w:hAnsi="Palatino Linotype"/>
          <w:sz w:val="24"/>
          <w:szCs w:val="24"/>
        </w:rPr>
      </w:pPr>
      <w:r w:rsidRPr="005412A6">
        <w:rPr>
          <w:rFonts w:ascii="Palatino Linotype" w:hAnsi="Palatino Linotype"/>
          <w:sz w:val="24"/>
          <w:szCs w:val="24"/>
        </w:rPr>
        <w:t>A invalidação, nulidade ou inexequibilidade, no todo ou em parte, de qualquer cláusula deste Contrato não afetará as demais, que permanecerão sempre válidas e eficazes.</w:t>
      </w:r>
    </w:p>
    <w:p w14:paraId="2C458B3F" w14:textId="77777777" w:rsidR="008205C6" w:rsidRPr="005412A6" w:rsidRDefault="008205C6" w:rsidP="008205C6">
      <w:pPr>
        <w:pStyle w:val="PargrafodaLista"/>
        <w:numPr>
          <w:ilvl w:val="0"/>
          <w:numId w:val="44"/>
        </w:numPr>
        <w:shd w:val="clear" w:color="auto" w:fill="FFFFFF"/>
        <w:spacing w:after="240" w:line="240" w:lineRule="auto"/>
        <w:jc w:val="both"/>
        <w:rPr>
          <w:rFonts w:ascii="Palatino Linotype" w:hAnsi="Palatino Linotype"/>
          <w:sz w:val="24"/>
          <w:szCs w:val="24"/>
        </w:rPr>
      </w:pPr>
      <w:r w:rsidRPr="005412A6">
        <w:rPr>
          <w:rFonts w:ascii="Palatino Linotype" w:hAnsi="Palatino Linotype"/>
          <w:sz w:val="24"/>
          <w:szCs w:val="24"/>
        </w:rPr>
        <w:t>Este Contrato é celebrado em caráter irrevogável e irretratável, obrigando as Partes, seus herdeiros, sucessores e cessionários autorizados, a qualquer título.</w:t>
      </w:r>
    </w:p>
    <w:p w14:paraId="02FBBE0A" w14:textId="77777777" w:rsidR="008205C6" w:rsidRPr="005412A6" w:rsidRDefault="008205C6" w:rsidP="008205C6">
      <w:pPr>
        <w:pStyle w:val="PargrafodaLista"/>
        <w:numPr>
          <w:ilvl w:val="0"/>
          <w:numId w:val="44"/>
        </w:numPr>
        <w:shd w:val="clear" w:color="auto" w:fill="FFFFFF"/>
        <w:spacing w:after="240" w:line="240" w:lineRule="auto"/>
        <w:jc w:val="both"/>
        <w:rPr>
          <w:rFonts w:ascii="Palatino Linotype" w:hAnsi="Palatino Linotype"/>
          <w:sz w:val="24"/>
          <w:szCs w:val="24"/>
        </w:rPr>
      </w:pPr>
      <w:r w:rsidRPr="005412A6">
        <w:rPr>
          <w:rFonts w:ascii="Palatino Linotype" w:hAnsi="Palatino Linotype"/>
          <w:sz w:val="24"/>
          <w:szCs w:val="24"/>
        </w:rPr>
        <w:t>O presente Contrato tem natureza civil, sem qualquer ônus ou obrigação de natureza trabalhista, responsabilizando-se as Partes apenas pelas condições pactuadas neste contrato, e cada qual assumindo seus próprios riscos, sem que se configure a exclusividade, subordinação direta, cumprimento de horários ou o rigor na pessoalidade, prevalecendo sempre à configuração dos resultados do objeto contratual que se propõem.</w:t>
      </w:r>
    </w:p>
    <w:p w14:paraId="0251BAFA" w14:textId="77777777" w:rsidR="008205C6" w:rsidRPr="005412A6" w:rsidRDefault="008205C6" w:rsidP="005412A6">
      <w:pPr>
        <w:shd w:val="clear" w:color="auto" w:fill="FFFFFF"/>
        <w:spacing w:before="100" w:beforeAutospacing="1" w:after="100" w:afterAutospacing="1" w:line="300" w:lineRule="auto"/>
        <w:jc w:val="both"/>
        <w:rPr>
          <w:rFonts w:ascii="Palatino Linotype" w:hAnsi="Palatino Linotype"/>
          <w:b/>
          <w:sz w:val="24"/>
          <w:szCs w:val="24"/>
        </w:rPr>
      </w:pPr>
      <w:r w:rsidRPr="005412A6">
        <w:rPr>
          <w:rFonts w:ascii="Palatino Linotype" w:hAnsi="Palatino Linotype"/>
          <w:b/>
          <w:sz w:val="24"/>
          <w:szCs w:val="24"/>
        </w:rPr>
        <w:t>CLÁUSULA VIGÉSIMA.</w:t>
      </w:r>
    </w:p>
    <w:p w14:paraId="147EB39B" w14:textId="77777777" w:rsidR="008205C6" w:rsidRDefault="008205C6" w:rsidP="005412A6">
      <w:pPr>
        <w:shd w:val="clear" w:color="auto" w:fill="FFFFFF"/>
        <w:spacing w:before="100" w:beforeAutospacing="1" w:after="100" w:afterAutospacing="1" w:line="300" w:lineRule="auto"/>
        <w:jc w:val="both"/>
        <w:rPr>
          <w:rFonts w:ascii="Palatino Linotype" w:hAnsi="Palatino Linotype"/>
          <w:sz w:val="24"/>
          <w:szCs w:val="24"/>
        </w:rPr>
      </w:pPr>
      <w:r w:rsidRPr="005412A6">
        <w:rPr>
          <w:rFonts w:ascii="Palatino Linotype" w:hAnsi="Palatino Linotype"/>
          <w:sz w:val="24"/>
          <w:szCs w:val="24"/>
        </w:rPr>
        <w:t>As partes elegem o foro da Comarca de Salvador – Bahia como único competente para recepcionar quaisquer disputas judiciais oriundas deste contrato.</w:t>
      </w:r>
    </w:p>
    <w:p w14:paraId="7E31140D" w14:textId="77777777" w:rsidR="005412A6" w:rsidRPr="005412A6" w:rsidRDefault="005412A6" w:rsidP="008205C6">
      <w:pPr>
        <w:shd w:val="clear" w:color="auto" w:fill="FFFFFF"/>
        <w:spacing w:after="240"/>
        <w:jc w:val="both"/>
        <w:rPr>
          <w:rFonts w:ascii="Palatino Linotype" w:hAnsi="Palatino Linotype"/>
          <w:sz w:val="24"/>
          <w:szCs w:val="24"/>
        </w:rPr>
      </w:pPr>
    </w:p>
    <w:bookmarkEnd w:id="0"/>
    <w:p w14:paraId="32F11884" w14:textId="77777777" w:rsidR="00655557" w:rsidRPr="005412A6" w:rsidRDefault="00655557" w:rsidP="00655557">
      <w:pPr>
        <w:spacing w:before="100" w:beforeAutospacing="1" w:after="120" w:line="300" w:lineRule="auto"/>
        <w:jc w:val="both"/>
        <w:rPr>
          <w:rFonts w:ascii="Palatino Linotype" w:eastAsia="Palatino Linotype" w:hAnsi="Palatino Linotype" w:cs="Palatino Linotype"/>
          <w:sz w:val="24"/>
          <w:szCs w:val="24"/>
        </w:rPr>
      </w:pPr>
      <w:r w:rsidRPr="005412A6">
        <w:rPr>
          <w:rFonts w:ascii="Palatino Linotype" w:eastAsia="Palatino Linotype" w:hAnsi="Palatino Linotype" w:cs="Palatino Linotype"/>
          <w:sz w:val="24"/>
          <w:szCs w:val="24"/>
        </w:rPr>
        <w:t>XXXXXXXXXXXXXXXXX, XXX de XXXX de 20XX.</w:t>
      </w:r>
    </w:p>
    <w:p w14:paraId="66464410" w14:textId="77777777" w:rsidR="00655557" w:rsidRPr="005412A6" w:rsidRDefault="00655557" w:rsidP="00655557">
      <w:pPr>
        <w:spacing w:before="100" w:beforeAutospacing="1" w:after="120" w:line="300" w:lineRule="auto"/>
        <w:jc w:val="both"/>
        <w:rPr>
          <w:rFonts w:ascii="Palatino Linotype" w:eastAsia="Palatino Linotype" w:hAnsi="Palatino Linotype" w:cs="Palatino Linotype"/>
          <w:sz w:val="24"/>
          <w:szCs w:val="24"/>
        </w:rPr>
      </w:pPr>
    </w:p>
    <w:p w14:paraId="30ADF7EC" w14:textId="77777777" w:rsidR="00655557" w:rsidRPr="005412A6" w:rsidRDefault="00655557" w:rsidP="00655557">
      <w:pPr>
        <w:spacing w:line="240" w:lineRule="auto"/>
        <w:jc w:val="both"/>
        <w:rPr>
          <w:rFonts w:ascii="Palatino Linotype" w:eastAsia="Palatino Linotype" w:hAnsi="Palatino Linotype" w:cs="Palatino Linotype"/>
          <w:sz w:val="24"/>
          <w:szCs w:val="24"/>
        </w:rPr>
      </w:pPr>
      <w:r w:rsidRPr="005412A6">
        <w:rPr>
          <w:rFonts w:ascii="Palatino Linotype" w:eastAsia="Palatino Linotype" w:hAnsi="Palatino Linotype" w:cs="Palatino Linotype"/>
          <w:sz w:val="24"/>
          <w:szCs w:val="24"/>
        </w:rPr>
        <w:t>_______________________________________________</w:t>
      </w:r>
    </w:p>
    <w:p w14:paraId="1D0CF7F8" w14:textId="77777777" w:rsidR="00655557" w:rsidRPr="005412A6" w:rsidRDefault="00655557" w:rsidP="00655557">
      <w:pPr>
        <w:spacing w:line="240" w:lineRule="auto"/>
        <w:jc w:val="both"/>
        <w:rPr>
          <w:rFonts w:ascii="Palatino Linotype" w:eastAsia="Palatino Linotype" w:hAnsi="Palatino Linotype" w:cs="Palatino Linotype"/>
          <w:sz w:val="24"/>
          <w:szCs w:val="24"/>
        </w:rPr>
      </w:pPr>
      <w:r w:rsidRPr="005412A6">
        <w:rPr>
          <w:rFonts w:ascii="Palatino Linotype" w:eastAsia="Palatino Linotype" w:hAnsi="Palatino Linotype" w:cs="Palatino Linotype"/>
          <w:sz w:val="24"/>
          <w:szCs w:val="24"/>
        </w:rPr>
        <w:t>Contratante</w:t>
      </w:r>
    </w:p>
    <w:p w14:paraId="1591B9C4" w14:textId="77777777" w:rsidR="00655557" w:rsidRPr="005412A6" w:rsidRDefault="00655557" w:rsidP="00655557">
      <w:pPr>
        <w:spacing w:line="240" w:lineRule="auto"/>
        <w:jc w:val="both"/>
        <w:rPr>
          <w:rFonts w:ascii="Palatino Linotype" w:eastAsia="Palatino Linotype" w:hAnsi="Palatino Linotype" w:cs="Palatino Linotype"/>
          <w:sz w:val="24"/>
          <w:szCs w:val="24"/>
        </w:rPr>
      </w:pPr>
    </w:p>
    <w:p w14:paraId="1290516C" w14:textId="77777777" w:rsidR="00655557" w:rsidRPr="005412A6" w:rsidRDefault="00655557" w:rsidP="00655557">
      <w:pPr>
        <w:spacing w:line="240" w:lineRule="auto"/>
        <w:jc w:val="both"/>
        <w:rPr>
          <w:rFonts w:ascii="Palatino Linotype" w:eastAsia="Palatino Linotype" w:hAnsi="Palatino Linotype" w:cs="Palatino Linotype"/>
          <w:sz w:val="24"/>
          <w:szCs w:val="24"/>
        </w:rPr>
      </w:pPr>
      <w:r w:rsidRPr="005412A6">
        <w:rPr>
          <w:rFonts w:ascii="Palatino Linotype" w:eastAsia="Palatino Linotype" w:hAnsi="Palatino Linotype" w:cs="Palatino Linotype"/>
          <w:sz w:val="24"/>
          <w:szCs w:val="24"/>
        </w:rPr>
        <w:t>___________________________________________</w:t>
      </w:r>
    </w:p>
    <w:p w14:paraId="45905F12" w14:textId="77777777" w:rsidR="00655557" w:rsidRPr="005412A6" w:rsidRDefault="00655557" w:rsidP="00655557">
      <w:pPr>
        <w:spacing w:line="240" w:lineRule="auto"/>
        <w:jc w:val="both"/>
        <w:rPr>
          <w:rFonts w:ascii="Palatino Linotype" w:eastAsia="Palatino Linotype" w:hAnsi="Palatino Linotype" w:cs="Palatino Linotype"/>
          <w:sz w:val="24"/>
          <w:szCs w:val="24"/>
        </w:rPr>
      </w:pPr>
      <w:r w:rsidRPr="005412A6">
        <w:rPr>
          <w:rFonts w:ascii="Palatino Linotype" w:eastAsia="Palatino Linotype" w:hAnsi="Palatino Linotype" w:cs="Palatino Linotype"/>
          <w:sz w:val="24"/>
          <w:szCs w:val="24"/>
        </w:rPr>
        <w:t>Contratada</w:t>
      </w:r>
    </w:p>
    <w:p w14:paraId="4E9C1047" w14:textId="77777777" w:rsidR="00655557" w:rsidRPr="005412A6" w:rsidRDefault="00655557" w:rsidP="00655557">
      <w:pPr>
        <w:spacing w:line="240" w:lineRule="auto"/>
        <w:jc w:val="both"/>
        <w:rPr>
          <w:rFonts w:ascii="Palatino Linotype" w:eastAsia="Palatino Linotype" w:hAnsi="Palatino Linotype" w:cs="Palatino Linotype"/>
          <w:sz w:val="24"/>
          <w:szCs w:val="24"/>
        </w:rPr>
      </w:pPr>
    </w:p>
    <w:p w14:paraId="54294C5B" w14:textId="77777777" w:rsidR="00655557" w:rsidRPr="005412A6" w:rsidRDefault="00655557" w:rsidP="00655557">
      <w:pPr>
        <w:spacing w:line="240" w:lineRule="auto"/>
        <w:jc w:val="both"/>
        <w:rPr>
          <w:rFonts w:ascii="Palatino Linotype" w:eastAsia="Palatino Linotype" w:hAnsi="Palatino Linotype" w:cs="Palatino Linotype"/>
          <w:sz w:val="24"/>
          <w:szCs w:val="24"/>
        </w:rPr>
      </w:pPr>
    </w:p>
    <w:p w14:paraId="4F6333B9" w14:textId="77777777" w:rsidR="00655557" w:rsidRPr="005412A6" w:rsidRDefault="00655557" w:rsidP="00655557">
      <w:pPr>
        <w:spacing w:line="240" w:lineRule="auto"/>
        <w:jc w:val="both"/>
        <w:rPr>
          <w:rFonts w:ascii="Palatino Linotype" w:eastAsia="Palatino Linotype" w:hAnsi="Palatino Linotype" w:cs="Palatino Linotype"/>
          <w:sz w:val="24"/>
          <w:szCs w:val="24"/>
        </w:rPr>
      </w:pPr>
      <w:r w:rsidRPr="005412A6">
        <w:rPr>
          <w:rFonts w:ascii="Palatino Linotype" w:eastAsia="Palatino Linotype" w:hAnsi="Palatino Linotype" w:cs="Palatino Linotype"/>
          <w:sz w:val="24"/>
          <w:szCs w:val="24"/>
        </w:rPr>
        <w:t>Testemunhas:</w:t>
      </w:r>
    </w:p>
    <w:p w14:paraId="2BC412EE" w14:textId="77777777" w:rsidR="00655557" w:rsidRPr="005412A6" w:rsidRDefault="00655557" w:rsidP="00655557">
      <w:pPr>
        <w:spacing w:line="240" w:lineRule="auto"/>
        <w:jc w:val="both"/>
        <w:rPr>
          <w:rFonts w:ascii="Palatino Linotype" w:eastAsia="Palatino Linotype" w:hAnsi="Palatino Linotype" w:cs="Palatino Linotype"/>
          <w:sz w:val="24"/>
          <w:szCs w:val="24"/>
        </w:rPr>
      </w:pPr>
      <w:r w:rsidRPr="005412A6">
        <w:rPr>
          <w:rFonts w:ascii="Palatino Linotype" w:eastAsia="Palatino Linotype" w:hAnsi="Palatino Linotype" w:cs="Palatino Linotype"/>
          <w:sz w:val="24"/>
          <w:szCs w:val="24"/>
        </w:rPr>
        <w:t>1. _____________________________________</w:t>
      </w:r>
    </w:p>
    <w:p w14:paraId="1C16FC52" w14:textId="77777777" w:rsidR="00655557" w:rsidRPr="005412A6" w:rsidRDefault="00655557" w:rsidP="00655557">
      <w:pPr>
        <w:spacing w:line="240" w:lineRule="auto"/>
        <w:jc w:val="both"/>
        <w:rPr>
          <w:rFonts w:ascii="Palatino Linotype" w:eastAsia="Palatino Linotype" w:hAnsi="Palatino Linotype" w:cs="Palatino Linotype"/>
          <w:sz w:val="24"/>
          <w:szCs w:val="24"/>
        </w:rPr>
      </w:pPr>
      <w:r w:rsidRPr="005412A6">
        <w:rPr>
          <w:rFonts w:ascii="Palatino Linotype" w:eastAsia="Palatino Linotype" w:hAnsi="Palatino Linotype" w:cs="Palatino Linotype"/>
          <w:sz w:val="24"/>
          <w:szCs w:val="24"/>
        </w:rPr>
        <w:t>Nome:</w:t>
      </w:r>
    </w:p>
    <w:p w14:paraId="38DA90AF" w14:textId="77777777" w:rsidR="00655557" w:rsidRPr="005412A6" w:rsidRDefault="00655557" w:rsidP="00655557">
      <w:pPr>
        <w:spacing w:line="240" w:lineRule="auto"/>
        <w:jc w:val="both"/>
        <w:rPr>
          <w:rFonts w:ascii="Palatino Linotype" w:eastAsia="Palatino Linotype" w:hAnsi="Palatino Linotype" w:cs="Palatino Linotype"/>
          <w:sz w:val="24"/>
          <w:szCs w:val="24"/>
        </w:rPr>
      </w:pPr>
      <w:r w:rsidRPr="005412A6">
        <w:rPr>
          <w:rFonts w:ascii="Palatino Linotype" w:eastAsia="Palatino Linotype" w:hAnsi="Palatino Linotype" w:cs="Palatino Linotype"/>
          <w:sz w:val="24"/>
          <w:szCs w:val="24"/>
        </w:rPr>
        <w:t>CPF:</w:t>
      </w:r>
    </w:p>
    <w:p w14:paraId="33ED5A93" w14:textId="77777777" w:rsidR="00655557" w:rsidRPr="005412A6" w:rsidRDefault="00655557" w:rsidP="00655557">
      <w:pPr>
        <w:spacing w:line="240" w:lineRule="auto"/>
        <w:jc w:val="both"/>
        <w:rPr>
          <w:rFonts w:ascii="Palatino Linotype" w:eastAsia="Palatino Linotype" w:hAnsi="Palatino Linotype" w:cs="Palatino Linotype"/>
          <w:sz w:val="24"/>
          <w:szCs w:val="24"/>
        </w:rPr>
      </w:pPr>
    </w:p>
    <w:p w14:paraId="33B87A71" w14:textId="77777777" w:rsidR="00655557" w:rsidRPr="005412A6" w:rsidRDefault="00655557" w:rsidP="00655557">
      <w:pPr>
        <w:spacing w:line="240" w:lineRule="auto"/>
        <w:jc w:val="both"/>
        <w:rPr>
          <w:rFonts w:ascii="Palatino Linotype" w:eastAsia="Palatino Linotype" w:hAnsi="Palatino Linotype" w:cs="Palatino Linotype"/>
          <w:sz w:val="24"/>
          <w:szCs w:val="24"/>
        </w:rPr>
      </w:pPr>
      <w:r w:rsidRPr="005412A6">
        <w:rPr>
          <w:rFonts w:ascii="Palatino Linotype" w:eastAsia="Palatino Linotype" w:hAnsi="Palatino Linotype" w:cs="Palatino Linotype"/>
          <w:sz w:val="24"/>
          <w:szCs w:val="24"/>
        </w:rPr>
        <w:t>2. _____________________________________</w:t>
      </w:r>
    </w:p>
    <w:p w14:paraId="473E0E01" w14:textId="77777777" w:rsidR="00655557" w:rsidRPr="005412A6" w:rsidRDefault="00655557" w:rsidP="00655557">
      <w:pPr>
        <w:spacing w:line="240" w:lineRule="auto"/>
        <w:jc w:val="both"/>
        <w:rPr>
          <w:rFonts w:ascii="Palatino Linotype" w:eastAsia="Palatino Linotype" w:hAnsi="Palatino Linotype" w:cs="Palatino Linotype"/>
          <w:sz w:val="24"/>
          <w:szCs w:val="24"/>
        </w:rPr>
      </w:pPr>
      <w:r w:rsidRPr="005412A6">
        <w:rPr>
          <w:rFonts w:ascii="Palatino Linotype" w:eastAsia="Palatino Linotype" w:hAnsi="Palatino Linotype" w:cs="Palatino Linotype"/>
          <w:sz w:val="24"/>
          <w:szCs w:val="24"/>
        </w:rPr>
        <w:t>Nome:</w:t>
      </w:r>
    </w:p>
    <w:p w14:paraId="32AC04BF" w14:textId="77777777" w:rsidR="00655557" w:rsidRPr="005412A6" w:rsidRDefault="00655557" w:rsidP="00655557">
      <w:pPr>
        <w:spacing w:line="240" w:lineRule="auto"/>
        <w:jc w:val="both"/>
        <w:rPr>
          <w:rFonts w:ascii="Palatino Linotype" w:eastAsia="Palatino Linotype" w:hAnsi="Palatino Linotype" w:cs="Palatino Linotype"/>
          <w:sz w:val="24"/>
          <w:szCs w:val="24"/>
        </w:rPr>
      </w:pPr>
      <w:r w:rsidRPr="005412A6">
        <w:rPr>
          <w:rFonts w:ascii="Palatino Linotype" w:eastAsia="Palatino Linotype" w:hAnsi="Palatino Linotype" w:cs="Palatino Linotype"/>
          <w:sz w:val="24"/>
          <w:szCs w:val="24"/>
        </w:rPr>
        <w:t>CPF:</w:t>
      </w:r>
    </w:p>
    <w:p w14:paraId="178C88B7" w14:textId="77777777" w:rsidR="00F76202" w:rsidRPr="005412A6" w:rsidRDefault="00F76202" w:rsidP="00655557">
      <w:pPr>
        <w:shd w:val="clear" w:color="auto" w:fill="FFFFFF"/>
        <w:spacing w:after="240"/>
        <w:jc w:val="both"/>
        <w:rPr>
          <w:rFonts w:ascii="Palatino Linotype" w:hAnsi="Palatino Linotype"/>
          <w:sz w:val="24"/>
          <w:szCs w:val="24"/>
        </w:rPr>
      </w:pPr>
    </w:p>
    <w:sectPr w:rsidR="00F76202" w:rsidRPr="005412A6" w:rsidSect="0094655C">
      <w:headerReference w:type="even" r:id="rId9"/>
      <w:headerReference w:type="default" r:id="rId10"/>
      <w:footerReference w:type="even" r:id="rId11"/>
      <w:footerReference w:type="default" r:id="rId12"/>
      <w:headerReference w:type="first" r:id="rId13"/>
      <w:footerReference w:type="first" r:id="rId14"/>
      <w:pgSz w:w="11909" w:h="16834"/>
      <w:pgMar w:top="1418" w:right="1418" w:bottom="1418" w:left="1418" w:header="720"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AF302" w14:textId="77777777" w:rsidR="00D876F0" w:rsidRDefault="00D876F0">
      <w:pPr>
        <w:spacing w:line="240" w:lineRule="auto"/>
      </w:pPr>
      <w:r>
        <w:separator/>
      </w:r>
    </w:p>
  </w:endnote>
  <w:endnote w:type="continuationSeparator" w:id="0">
    <w:p w14:paraId="7FE9CF3F" w14:textId="77777777" w:rsidR="00D876F0" w:rsidRDefault="00D876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itstream Vera Sans">
    <w:altName w:val="Malgun Gothic"/>
    <w:charset w:val="00"/>
    <w:family w:val="swiss"/>
    <w:pitch w:val="variable"/>
    <w:sig w:usb0="00000003" w:usb1="1000204A"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CFD55" w14:textId="77777777" w:rsidR="00216E1A" w:rsidRDefault="00216E1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85D4D" w14:textId="77777777" w:rsidR="007C35CF" w:rsidRDefault="00216E1A">
    <w:r>
      <w:rPr>
        <w:noProof/>
      </w:rPr>
      <w:drawing>
        <wp:anchor distT="0" distB="0" distL="114300" distR="114300" simplePos="0" relativeHeight="251657728" behindDoc="1" locked="0" layoutInCell="1" allowOverlap="1" wp14:anchorId="049153FC" wp14:editId="564FA9EF">
          <wp:simplePos x="0" y="0"/>
          <wp:positionH relativeFrom="column">
            <wp:posOffset>-903132</wp:posOffset>
          </wp:positionH>
          <wp:positionV relativeFrom="paragraph">
            <wp:posOffset>-6985</wp:posOffset>
          </wp:positionV>
          <wp:extent cx="7581014" cy="737194"/>
          <wp:effectExtent l="0" t="0" r="1270" b="635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sapé.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1014" cy="737194"/>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F1C12" w14:textId="77777777" w:rsidR="00216E1A" w:rsidRDefault="00216E1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90B95" w14:textId="77777777" w:rsidR="00D876F0" w:rsidRDefault="00D876F0">
      <w:pPr>
        <w:spacing w:line="240" w:lineRule="auto"/>
      </w:pPr>
      <w:r>
        <w:separator/>
      </w:r>
    </w:p>
  </w:footnote>
  <w:footnote w:type="continuationSeparator" w:id="0">
    <w:p w14:paraId="23993B04" w14:textId="77777777" w:rsidR="00D876F0" w:rsidRDefault="00D876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59C2" w14:textId="77777777" w:rsidR="00216E1A" w:rsidRDefault="00216E1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88497" w14:textId="77777777" w:rsidR="007C35CF" w:rsidRDefault="00216E1A" w:rsidP="00216E1A">
    <w:pPr>
      <w:jc w:val="center"/>
    </w:pPr>
    <w:r>
      <w:rPr>
        <w:noProof/>
      </w:rPr>
      <w:drawing>
        <wp:anchor distT="114300" distB="114300" distL="114300" distR="114300" simplePos="0" relativeHeight="251656704" behindDoc="0" locked="0" layoutInCell="1" hidden="0" allowOverlap="1" wp14:anchorId="07395C8F" wp14:editId="3EA082C9">
          <wp:simplePos x="0" y="0"/>
          <wp:positionH relativeFrom="page">
            <wp:posOffset>-74427</wp:posOffset>
          </wp:positionH>
          <wp:positionV relativeFrom="page">
            <wp:posOffset>0</wp:posOffset>
          </wp:positionV>
          <wp:extent cx="7623672" cy="1340286"/>
          <wp:effectExtent l="0" t="0" r="0" b="0"/>
          <wp:wrapNone/>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7649083" cy="1344753"/>
                  </a:xfrm>
                  <a:prstGeom prst="rect">
                    <a:avLst/>
                  </a:prstGeom>
                  <a:ln/>
                </pic:spPr>
              </pic:pic>
            </a:graphicData>
          </a:graphic>
          <wp14:sizeRelH relativeFrom="margin">
            <wp14:pctWidth>0</wp14:pctWidth>
          </wp14:sizeRelH>
          <wp14:sizeRelV relativeFrom="margin">
            <wp14:pctHeight>0</wp14:pctHeight>
          </wp14:sizeRelV>
        </wp:anchor>
      </w:drawing>
    </w:r>
    <w:r w:rsidR="00000000">
      <w:pict w14:anchorId="2EC632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left:0;text-align:left;margin-left:-31.8pt;margin-top:242pt;width:491.45pt;height:490.65pt;z-index:-251657728;mso-position-horizontal:absolute;mso-position-horizontal-relative:margin;mso-position-vertical:absolute;mso-position-vertical-relative:margin">
          <v:imagedata r:id="rId2" o:title="image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F72B7" w14:textId="77777777" w:rsidR="00216E1A" w:rsidRDefault="00216E1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9EF"/>
    <w:multiLevelType w:val="hybridMultilevel"/>
    <w:tmpl w:val="65FA7ED0"/>
    <w:lvl w:ilvl="0" w:tplc="FAAC551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37B3228"/>
    <w:multiLevelType w:val="hybridMultilevel"/>
    <w:tmpl w:val="E250B106"/>
    <w:lvl w:ilvl="0" w:tplc="AADEAD2E">
      <w:start w:val="1"/>
      <w:numFmt w:val="bullet"/>
      <w:lvlText w:val=""/>
      <w:lvlJc w:val="left"/>
      <w:pPr>
        <w:ind w:left="927" w:hanging="360"/>
      </w:pPr>
      <w:rPr>
        <w:rFonts w:ascii="Symbol" w:hAnsi="Symbol" w:hint="default"/>
        <w:color w:val="002060"/>
      </w:rPr>
    </w:lvl>
    <w:lvl w:ilvl="1" w:tplc="04160003" w:tentative="1">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abstractNum w:abstractNumId="2" w15:restartNumberingAfterBreak="0">
    <w:nsid w:val="070D2B44"/>
    <w:multiLevelType w:val="hybridMultilevel"/>
    <w:tmpl w:val="299E00C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7BA0B48"/>
    <w:multiLevelType w:val="hybridMultilevel"/>
    <w:tmpl w:val="E7A2DEDE"/>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0A9E01C3"/>
    <w:multiLevelType w:val="hybridMultilevel"/>
    <w:tmpl w:val="B732A4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626AF57A">
      <w:start w:val="1"/>
      <w:numFmt w:val="lowerRoman"/>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213777"/>
    <w:multiLevelType w:val="hybridMultilevel"/>
    <w:tmpl w:val="8598B840"/>
    <w:lvl w:ilvl="0" w:tplc="241C8EC0">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4233FB3"/>
    <w:multiLevelType w:val="hybridMultilevel"/>
    <w:tmpl w:val="58C01D4A"/>
    <w:lvl w:ilvl="0" w:tplc="798EAFD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7" w15:restartNumberingAfterBreak="0">
    <w:nsid w:val="14E00D12"/>
    <w:multiLevelType w:val="multilevel"/>
    <w:tmpl w:val="23E218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8C7CE9"/>
    <w:multiLevelType w:val="multilevel"/>
    <w:tmpl w:val="8E82B6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BE4130"/>
    <w:multiLevelType w:val="hybridMultilevel"/>
    <w:tmpl w:val="10B2B924"/>
    <w:lvl w:ilvl="0" w:tplc="910854EA">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B653723"/>
    <w:multiLevelType w:val="hybridMultilevel"/>
    <w:tmpl w:val="E752FA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BF003E2"/>
    <w:multiLevelType w:val="multilevel"/>
    <w:tmpl w:val="50DA4A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781328"/>
    <w:multiLevelType w:val="hybridMultilevel"/>
    <w:tmpl w:val="6F6CEEC8"/>
    <w:lvl w:ilvl="0" w:tplc="FD5C4AF8">
      <w:start w:val="1"/>
      <w:numFmt w:val="decimal"/>
      <w:lvlText w:val="%1)"/>
      <w:lvlJc w:val="left"/>
      <w:pPr>
        <w:ind w:left="720" w:hanging="360"/>
      </w:pPr>
      <w:rPr>
        <w:rFonts w:ascii="Palatino Linotype" w:eastAsia="Arial" w:hAnsi="Palatino Linotype"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F8609C9"/>
    <w:multiLevelType w:val="hybridMultilevel"/>
    <w:tmpl w:val="2C74B0C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4D233C7"/>
    <w:multiLevelType w:val="hybridMultilevel"/>
    <w:tmpl w:val="BAACD52E"/>
    <w:lvl w:ilvl="0" w:tplc="D3841BAC">
      <w:start w:val="1"/>
      <w:numFmt w:val="bullet"/>
      <w:lvlText w:val=""/>
      <w:lvlJc w:val="left"/>
      <w:pPr>
        <w:ind w:left="1211" w:hanging="360"/>
      </w:pPr>
      <w:rPr>
        <w:rFonts w:ascii="Symbol" w:hAnsi="Symbol" w:hint="default"/>
        <w:color w:val="auto"/>
      </w:rPr>
    </w:lvl>
    <w:lvl w:ilvl="1" w:tplc="04160003" w:tentative="1">
      <w:start w:val="1"/>
      <w:numFmt w:val="bullet"/>
      <w:lvlText w:val="o"/>
      <w:lvlJc w:val="left"/>
      <w:pPr>
        <w:ind w:left="1931" w:hanging="360"/>
      </w:pPr>
      <w:rPr>
        <w:rFonts w:ascii="Courier New" w:hAnsi="Courier New" w:cs="Courier New"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cs="Courier New"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cs="Courier New" w:hint="default"/>
      </w:rPr>
    </w:lvl>
    <w:lvl w:ilvl="8" w:tplc="04160005" w:tentative="1">
      <w:start w:val="1"/>
      <w:numFmt w:val="bullet"/>
      <w:lvlText w:val=""/>
      <w:lvlJc w:val="left"/>
      <w:pPr>
        <w:ind w:left="6971" w:hanging="360"/>
      </w:pPr>
      <w:rPr>
        <w:rFonts w:ascii="Wingdings" w:hAnsi="Wingdings" w:hint="default"/>
      </w:rPr>
    </w:lvl>
  </w:abstractNum>
  <w:abstractNum w:abstractNumId="15" w15:restartNumberingAfterBreak="0">
    <w:nsid w:val="26C473EE"/>
    <w:multiLevelType w:val="hybridMultilevel"/>
    <w:tmpl w:val="FD903A04"/>
    <w:lvl w:ilvl="0" w:tplc="34B2D91E">
      <w:start w:val="1"/>
      <w:numFmt w:val="bullet"/>
      <w:lvlText w:val=""/>
      <w:lvlJc w:val="left"/>
      <w:pPr>
        <w:ind w:left="720" w:hanging="360"/>
      </w:pPr>
      <w:rPr>
        <w:rFonts w:ascii="Symbol" w:hAnsi="Symbol" w:hint="default"/>
        <w:color w:val="00206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B632773"/>
    <w:multiLevelType w:val="hybridMultilevel"/>
    <w:tmpl w:val="4814B0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D6829D5"/>
    <w:multiLevelType w:val="multilevel"/>
    <w:tmpl w:val="162C15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D02350"/>
    <w:multiLevelType w:val="hybridMultilevel"/>
    <w:tmpl w:val="EDFA2AE8"/>
    <w:lvl w:ilvl="0" w:tplc="0520F2C4">
      <w:start w:val="1"/>
      <w:numFmt w:val="low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9" w15:restartNumberingAfterBreak="0">
    <w:nsid w:val="3629754C"/>
    <w:multiLevelType w:val="hybridMultilevel"/>
    <w:tmpl w:val="EC341C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3FA26391"/>
    <w:multiLevelType w:val="multilevel"/>
    <w:tmpl w:val="F60E0A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784F56"/>
    <w:multiLevelType w:val="hybridMultilevel"/>
    <w:tmpl w:val="458EDE4C"/>
    <w:lvl w:ilvl="0" w:tplc="28D6F3A2">
      <w:start w:val="1"/>
      <w:numFmt w:val="upperRoman"/>
      <w:lvlText w:val="%1."/>
      <w:lvlJc w:val="left"/>
      <w:pPr>
        <w:ind w:left="720" w:hanging="72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2" w15:restartNumberingAfterBreak="0">
    <w:nsid w:val="4AAC5D4D"/>
    <w:multiLevelType w:val="hybridMultilevel"/>
    <w:tmpl w:val="D4CE6E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4F814375"/>
    <w:multiLevelType w:val="hybridMultilevel"/>
    <w:tmpl w:val="7DA6CFDA"/>
    <w:lvl w:ilvl="0" w:tplc="60925CA6">
      <w:start w:val="1"/>
      <w:numFmt w:val="lowerLetter"/>
      <w:lvlText w:val="%1)"/>
      <w:lvlJc w:val="left"/>
      <w:pPr>
        <w:ind w:left="1440" w:hanging="360"/>
      </w:pPr>
      <w:rPr>
        <w:rFonts w:ascii="Palatino Linotype" w:eastAsia="Arial" w:hAnsi="Palatino Linotype" w:cs="Arial"/>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4" w15:restartNumberingAfterBreak="0">
    <w:nsid w:val="50215353"/>
    <w:multiLevelType w:val="hybridMultilevel"/>
    <w:tmpl w:val="569AEC52"/>
    <w:lvl w:ilvl="0" w:tplc="C15429C4">
      <w:start w:val="1"/>
      <w:numFmt w:val="lowerLetter"/>
      <w:lvlText w:val="%1)"/>
      <w:lvlJc w:val="left"/>
      <w:pPr>
        <w:ind w:left="784" w:hanging="360"/>
      </w:pPr>
      <w:rPr>
        <w:b/>
        <w:bCs/>
      </w:rPr>
    </w:lvl>
    <w:lvl w:ilvl="1" w:tplc="04160019" w:tentative="1">
      <w:start w:val="1"/>
      <w:numFmt w:val="lowerLetter"/>
      <w:lvlText w:val="%2."/>
      <w:lvlJc w:val="left"/>
      <w:pPr>
        <w:ind w:left="1504" w:hanging="360"/>
      </w:pPr>
    </w:lvl>
    <w:lvl w:ilvl="2" w:tplc="0416001B" w:tentative="1">
      <w:start w:val="1"/>
      <w:numFmt w:val="lowerRoman"/>
      <w:lvlText w:val="%3."/>
      <w:lvlJc w:val="right"/>
      <w:pPr>
        <w:ind w:left="2224" w:hanging="180"/>
      </w:pPr>
    </w:lvl>
    <w:lvl w:ilvl="3" w:tplc="0416000F" w:tentative="1">
      <w:start w:val="1"/>
      <w:numFmt w:val="decimal"/>
      <w:lvlText w:val="%4."/>
      <w:lvlJc w:val="left"/>
      <w:pPr>
        <w:ind w:left="2944" w:hanging="360"/>
      </w:pPr>
    </w:lvl>
    <w:lvl w:ilvl="4" w:tplc="04160019" w:tentative="1">
      <w:start w:val="1"/>
      <w:numFmt w:val="lowerLetter"/>
      <w:lvlText w:val="%5."/>
      <w:lvlJc w:val="left"/>
      <w:pPr>
        <w:ind w:left="3664" w:hanging="360"/>
      </w:pPr>
    </w:lvl>
    <w:lvl w:ilvl="5" w:tplc="0416001B" w:tentative="1">
      <w:start w:val="1"/>
      <w:numFmt w:val="lowerRoman"/>
      <w:lvlText w:val="%6."/>
      <w:lvlJc w:val="right"/>
      <w:pPr>
        <w:ind w:left="4384" w:hanging="180"/>
      </w:pPr>
    </w:lvl>
    <w:lvl w:ilvl="6" w:tplc="0416000F" w:tentative="1">
      <w:start w:val="1"/>
      <w:numFmt w:val="decimal"/>
      <w:lvlText w:val="%7."/>
      <w:lvlJc w:val="left"/>
      <w:pPr>
        <w:ind w:left="5104" w:hanging="360"/>
      </w:pPr>
    </w:lvl>
    <w:lvl w:ilvl="7" w:tplc="04160019" w:tentative="1">
      <w:start w:val="1"/>
      <w:numFmt w:val="lowerLetter"/>
      <w:lvlText w:val="%8."/>
      <w:lvlJc w:val="left"/>
      <w:pPr>
        <w:ind w:left="5824" w:hanging="360"/>
      </w:pPr>
    </w:lvl>
    <w:lvl w:ilvl="8" w:tplc="0416001B" w:tentative="1">
      <w:start w:val="1"/>
      <w:numFmt w:val="lowerRoman"/>
      <w:lvlText w:val="%9."/>
      <w:lvlJc w:val="right"/>
      <w:pPr>
        <w:ind w:left="6544" w:hanging="180"/>
      </w:pPr>
    </w:lvl>
  </w:abstractNum>
  <w:abstractNum w:abstractNumId="25" w15:restartNumberingAfterBreak="0">
    <w:nsid w:val="559B66EF"/>
    <w:multiLevelType w:val="hybridMultilevel"/>
    <w:tmpl w:val="3CCE17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67E7349"/>
    <w:multiLevelType w:val="hybridMultilevel"/>
    <w:tmpl w:val="A8D69512"/>
    <w:lvl w:ilvl="0" w:tplc="64ACA876">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75B7541"/>
    <w:multiLevelType w:val="hybridMultilevel"/>
    <w:tmpl w:val="87449EA2"/>
    <w:lvl w:ilvl="0" w:tplc="0416001B">
      <w:start w:val="1"/>
      <w:numFmt w:val="lowerRoman"/>
      <w:lvlText w:val="%1."/>
      <w:lvlJc w:val="right"/>
      <w:pPr>
        <w:ind w:left="1287" w:hanging="72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8" w15:restartNumberingAfterBreak="0">
    <w:nsid w:val="58E340AE"/>
    <w:multiLevelType w:val="multilevel"/>
    <w:tmpl w:val="083AF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010223"/>
    <w:multiLevelType w:val="hybridMultilevel"/>
    <w:tmpl w:val="C8FAAE6E"/>
    <w:lvl w:ilvl="0" w:tplc="EFDEBE8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0" w15:restartNumberingAfterBreak="0">
    <w:nsid w:val="620C4390"/>
    <w:multiLevelType w:val="multilevel"/>
    <w:tmpl w:val="5DBEA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F80339"/>
    <w:multiLevelType w:val="hybridMultilevel"/>
    <w:tmpl w:val="D9ECB816"/>
    <w:lvl w:ilvl="0" w:tplc="626AF57A">
      <w:start w:val="1"/>
      <w:numFmt w:val="low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2" w15:restartNumberingAfterBreak="0">
    <w:nsid w:val="644F0820"/>
    <w:multiLevelType w:val="multilevel"/>
    <w:tmpl w:val="B2B0AB16"/>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15:restartNumberingAfterBreak="0">
    <w:nsid w:val="66F2135E"/>
    <w:multiLevelType w:val="hybridMultilevel"/>
    <w:tmpl w:val="7924F7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6D8A20A9"/>
    <w:multiLevelType w:val="hybridMultilevel"/>
    <w:tmpl w:val="33221258"/>
    <w:lvl w:ilvl="0" w:tplc="C4381CCE">
      <w:start w:val="1"/>
      <w:numFmt w:val="lowerLetter"/>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4135C2E"/>
    <w:multiLevelType w:val="hybridMultilevel"/>
    <w:tmpl w:val="A404B6E4"/>
    <w:lvl w:ilvl="0" w:tplc="0416000F">
      <w:start w:val="1"/>
      <w:numFmt w:val="decimal"/>
      <w:lvlText w:val="%1."/>
      <w:lvlJc w:val="left"/>
      <w:pPr>
        <w:ind w:left="862" w:hanging="72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6" w15:restartNumberingAfterBreak="0">
    <w:nsid w:val="757B3A1D"/>
    <w:multiLevelType w:val="hybridMultilevel"/>
    <w:tmpl w:val="8598B840"/>
    <w:lvl w:ilvl="0" w:tplc="241C8EC0">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65D30FF"/>
    <w:multiLevelType w:val="multilevel"/>
    <w:tmpl w:val="BEBA9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710022C"/>
    <w:multiLevelType w:val="hybridMultilevel"/>
    <w:tmpl w:val="356A902E"/>
    <w:lvl w:ilvl="0" w:tplc="0520F2C4">
      <w:start w:val="1"/>
      <w:numFmt w:val="lowerRoman"/>
      <w:lvlText w:val="(%1)"/>
      <w:lvlJc w:val="left"/>
      <w:pPr>
        <w:ind w:left="862" w:hanging="72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9" w15:restartNumberingAfterBreak="0">
    <w:nsid w:val="79866C1D"/>
    <w:multiLevelType w:val="hybridMultilevel"/>
    <w:tmpl w:val="F044E1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79E7528C"/>
    <w:multiLevelType w:val="hybridMultilevel"/>
    <w:tmpl w:val="8598B840"/>
    <w:lvl w:ilvl="0" w:tplc="241C8EC0">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B2510AC"/>
    <w:multiLevelType w:val="hybridMultilevel"/>
    <w:tmpl w:val="A912973C"/>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42" w15:restartNumberingAfterBreak="0">
    <w:nsid w:val="7BAE281C"/>
    <w:multiLevelType w:val="multilevel"/>
    <w:tmpl w:val="CED8F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E777E47"/>
    <w:multiLevelType w:val="hybridMultilevel"/>
    <w:tmpl w:val="FF1C8E94"/>
    <w:lvl w:ilvl="0" w:tplc="04160001">
      <w:start w:val="1"/>
      <w:numFmt w:val="bullet"/>
      <w:lvlText w:val=""/>
      <w:lvlJc w:val="left"/>
      <w:pPr>
        <w:ind w:left="862" w:hanging="720"/>
      </w:pPr>
      <w:rPr>
        <w:rFonts w:ascii="Symbol" w:hAnsi="Symbol"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856383476">
    <w:abstractNumId w:val="6"/>
  </w:num>
  <w:num w:numId="2" w16cid:durableId="367341673">
    <w:abstractNumId w:val="29"/>
  </w:num>
  <w:num w:numId="3" w16cid:durableId="1420759590">
    <w:abstractNumId w:val="21"/>
  </w:num>
  <w:num w:numId="4" w16cid:durableId="1231767559">
    <w:abstractNumId w:val="3"/>
  </w:num>
  <w:num w:numId="5" w16cid:durableId="760297000">
    <w:abstractNumId w:val="1"/>
  </w:num>
  <w:num w:numId="6" w16cid:durableId="987441813">
    <w:abstractNumId w:val="31"/>
  </w:num>
  <w:num w:numId="7" w16cid:durableId="1172797338">
    <w:abstractNumId w:val="10"/>
  </w:num>
  <w:num w:numId="8" w16cid:durableId="756098750">
    <w:abstractNumId w:val="4"/>
  </w:num>
  <w:num w:numId="9" w16cid:durableId="27225654">
    <w:abstractNumId w:val="12"/>
  </w:num>
  <w:num w:numId="10" w16cid:durableId="990447525">
    <w:abstractNumId w:val="23"/>
  </w:num>
  <w:num w:numId="11" w16cid:durableId="1114442926">
    <w:abstractNumId w:val="9"/>
  </w:num>
  <w:num w:numId="12" w16cid:durableId="1910722865">
    <w:abstractNumId w:val="18"/>
  </w:num>
  <w:num w:numId="13" w16cid:durableId="2082485586">
    <w:abstractNumId w:val="14"/>
  </w:num>
  <w:num w:numId="14" w16cid:durableId="1947808813">
    <w:abstractNumId w:val="2"/>
  </w:num>
  <w:num w:numId="15" w16cid:durableId="435029778">
    <w:abstractNumId w:val="13"/>
  </w:num>
  <w:num w:numId="16" w16cid:durableId="349525418">
    <w:abstractNumId w:val="27"/>
  </w:num>
  <w:num w:numId="17" w16cid:durableId="979847164">
    <w:abstractNumId w:val="43"/>
  </w:num>
  <w:num w:numId="18" w16cid:durableId="165365586">
    <w:abstractNumId w:val="38"/>
  </w:num>
  <w:num w:numId="19" w16cid:durableId="1108308143">
    <w:abstractNumId w:val="35"/>
  </w:num>
  <w:num w:numId="20" w16cid:durableId="1901092442">
    <w:abstractNumId w:val="11"/>
    <w:lvlOverride w:ilvl="0">
      <w:lvl w:ilvl="0">
        <w:numFmt w:val="decimal"/>
        <w:lvlText w:val="%1."/>
        <w:lvlJc w:val="left"/>
      </w:lvl>
    </w:lvlOverride>
  </w:num>
  <w:num w:numId="21" w16cid:durableId="1024940220">
    <w:abstractNumId w:val="8"/>
    <w:lvlOverride w:ilvl="0">
      <w:lvl w:ilvl="0">
        <w:numFmt w:val="decimal"/>
        <w:lvlText w:val="%1."/>
        <w:lvlJc w:val="left"/>
      </w:lvl>
    </w:lvlOverride>
  </w:num>
  <w:num w:numId="22" w16cid:durableId="1067535132">
    <w:abstractNumId w:val="20"/>
    <w:lvlOverride w:ilvl="0">
      <w:lvl w:ilvl="0">
        <w:numFmt w:val="decimal"/>
        <w:lvlText w:val="%1."/>
        <w:lvlJc w:val="left"/>
      </w:lvl>
    </w:lvlOverride>
  </w:num>
  <w:num w:numId="23" w16cid:durableId="698942745">
    <w:abstractNumId w:val="7"/>
    <w:lvlOverride w:ilvl="0">
      <w:lvl w:ilvl="0">
        <w:numFmt w:val="decimal"/>
        <w:lvlText w:val="%1."/>
        <w:lvlJc w:val="left"/>
      </w:lvl>
    </w:lvlOverride>
  </w:num>
  <w:num w:numId="24" w16cid:durableId="315761767">
    <w:abstractNumId w:val="17"/>
    <w:lvlOverride w:ilvl="0">
      <w:lvl w:ilvl="0">
        <w:numFmt w:val="decimal"/>
        <w:lvlText w:val="%1."/>
        <w:lvlJc w:val="left"/>
      </w:lvl>
    </w:lvlOverride>
  </w:num>
  <w:num w:numId="25" w16cid:durableId="987632296">
    <w:abstractNumId w:val="41"/>
  </w:num>
  <w:num w:numId="26" w16cid:durableId="2083067086">
    <w:abstractNumId w:val="33"/>
  </w:num>
  <w:num w:numId="27" w16cid:durableId="1633094293">
    <w:abstractNumId w:val="15"/>
  </w:num>
  <w:num w:numId="28" w16cid:durableId="90980375">
    <w:abstractNumId w:val="0"/>
  </w:num>
  <w:num w:numId="29" w16cid:durableId="653264825">
    <w:abstractNumId w:val="42"/>
  </w:num>
  <w:num w:numId="30" w16cid:durableId="935330979">
    <w:abstractNumId w:val="28"/>
  </w:num>
  <w:num w:numId="31" w16cid:durableId="1898277627">
    <w:abstractNumId w:val="30"/>
  </w:num>
  <w:num w:numId="32" w16cid:durableId="2126535663">
    <w:abstractNumId w:val="32"/>
  </w:num>
  <w:num w:numId="33" w16cid:durableId="1299409981">
    <w:abstractNumId w:val="37"/>
  </w:num>
  <w:num w:numId="34" w16cid:durableId="336078691">
    <w:abstractNumId w:val="16"/>
  </w:num>
  <w:num w:numId="35" w16cid:durableId="1484349577">
    <w:abstractNumId w:val="26"/>
  </w:num>
  <w:num w:numId="36" w16cid:durableId="762534558">
    <w:abstractNumId w:val="36"/>
  </w:num>
  <w:num w:numId="37" w16cid:durableId="1247689597">
    <w:abstractNumId w:val="19"/>
  </w:num>
  <w:num w:numId="38" w16cid:durableId="628363682">
    <w:abstractNumId w:val="22"/>
  </w:num>
  <w:num w:numId="39" w16cid:durableId="1421216873">
    <w:abstractNumId w:val="39"/>
  </w:num>
  <w:num w:numId="40" w16cid:durableId="761268683">
    <w:abstractNumId w:val="25"/>
  </w:num>
  <w:num w:numId="41" w16cid:durableId="1723678156">
    <w:abstractNumId w:val="5"/>
  </w:num>
  <w:num w:numId="42" w16cid:durableId="1383215272">
    <w:abstractNumId w:val="24"/>
  </w:num>
  <w:num w:numId="43" w16cid:durableId="1926838922">
    <w:abstractNumId w:val="40"/>
  </w:num>
  <w:num w:numId="44" w16cid:durableId="178704299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5CF"/>
    <w:rsid w:val="00000B49"/>
    <w:rsid w:val="000059BA"/>
    <w:rsid w:val="000113A9"/>
    <w:rsid w:val="0001408E"/>
    <w:rsid w:val="0003086D"/>
    <w:rsid w:val="0003135D"/>
    <w:rsid w:val="0003227B"/>
    <w:rsid w:val="00034BCD"/>
    <w:rsid w:val="00042C4D"/>
    <w:rsid w:val="0004325E"/>
    <w:rsid w:val="00055EE0"/>
    <w:rsid w:val="0006084A"/>
    <w:rsid w:val="00062AA8"/>
    <w:rsid w:val="00073C9B"/>
    <w:rsid w:val="00094476"/>
    <w:rsid w:val="00095718"/>
    <w:rsid w:val="000972DB"/>
    <w:rsid w:val="00097555"/>
    <w:rsid w:val="000A127B"/>
    <w:rsid w:val="000A56BB"/>
    <w:rsid w:val="000A67E3"/>
    <w:rsid w:val="000C5784"/>
    <w:rsid w:val="000D32C0"/>
    <w:rsid w:val="000D7C89"/>
    <w:rsid w:val="000E21FB"/>
    <w:rsid w:val="000F08F1"/>
    <w:rsid w:val="000F46C8"/>
    <w:rsid w:val="000F677B"/>
    <w:rsid w:val="0010566E"/>
    <w:rsid w:val="00112D15"/>
    <w:rsid w:val="00115C53"/>
    <w:rsid w:val="001172F1"/>
    <w:rsid w:val="00122083"/>
    <w:rsid w:val="00122207"/>
    <w:rsid w:val="00127CC7"/>
    <w:rsid w:val="00130569"/>
    <w:rsid w:val="001545D7"/>
    <w:rsid w:val="00155EFA"/>
    <w:rsid w:val="00155F73"/>
    <w:rsid w:val="001609E2"/>
    <w:rsid w:val="001644FA"/>
    <w:rsid w:val="00170E00"/>
    <w:rsid w:val="00184032"/>
    <w:rsid w:val="00184AF1"/>
    <w:rsid w:val="001925F6"/>
    <w:rsid w:val="00194E3E"/>
    <w:rsid w:val="001A1A7C"/>
    <w:rsid w:val="001A31BE"/>
    <w:rsid w:val="001B1B79"/>
    <w:rsid w:val="001B3273"/>
    <w:rsid w:val="001B3DCE"/>
    <w:rsid w:val="001B4745"/>
    <w:rsid w:val="001C1559"/>
    <w:rsid w:val="001C310E"/>
    <w:rsid w:val="001C5DEB"/>
    <w:rsid w:val="001E0E24"/>
    <w:rsid w:val="001E1175"/>
    <w:rsid w:val="001E1290"/>
    <w:rsid w:val="001E5BA6"/>
    <w:rsid w:val="001F2664"/>
    <w:rsid w:val="001F6681"/>
    <w:rsid w:val="001F7CA9"/>
    <w:rsid w:val="00204997"/>
    <w:rsid w:val="00206EFB"/>
    <w:rsid w:val="00213161"/>
    <w:rsid w:val="00214821"/>
    <w:rsid w:val="00216E1A"/>
    <w:rsid w:val="0022215C"/>
    <w:rsid w:val="002270F4"/>
    <w:rsid w:val="00227462"/>
    <w:rsid w:val="00240B1F"/>
    <w:rsid w:val="00244295"/>
    <w:rsid w:val="002476FB"/>
    <w:rsid w:val="002513D6"/>
    <w:rsid w:val="00253410"/>
    <w:rsid w:val="0026077B"/>
    <w:rsid w:val="00262EFE"/>
    <w:rsid w:val="00264DEA"/>
    <w:rsid w:val="0027006F"/>
    <w:rsid w:val="00273613"/>
    <w:rsid w:val="002809A8"/>
    <w:rsid w:val="00285523"/>
    <w:rsid w:val="00285BDB"/>
    <w:rsid w:val="002879A1"/>
    <w:rsid w:val="002879BF"/>
    <w:rsid w:val="0029196E"/>
    <w:rsid w:val="002A19BD"/>
    <w:rsid w:val="002A2F34"/>
    <w:rsid w:val="002A6968"/>
    <w:rsid w:val="002B1BB0"/>
    <w:rsid w:val="002B7A10"/>
    <w:rsid w:val="002C3F95"/>
    <w:rsid w:val="002C6BEF"/>
    <w:rsid w:val="002E02D6"/>
    <w:rsid w:val="002E1A2C"/>
    <w:rsid w:val="002F0BDD"/>
    <w:rsid w:val="002F43C0"/>
    <w:rsid w:val="00330354"/>
    <w:rsid w:val="00336A62"/>
    <w:rsid w:val="00336FD2"/>
    <w:rsid w:val="00336FE4"/>
    <w:rsid w:val="0033735D"/>
    <w:rsid w:val="00350786"/>
    <w:rsid w:val="0035316C"/>
    <w:rsid w:val="003576CC"/>
    <w:rsid w:val="00361605"/>
    <w:rsid w:val="00364771"/>
    <w:rsid w:val="00371C3C"/>
    <w:rsid w:val="0037201A"/>
    <w:rsid w:val="0037293B"/>
    <w:rsid w:val="00374C60"/>
    <w:rsid w:val="0037667E"/>
    <w:rsid w:val="00376884"/>
    <w:rsid w:val="00377940"/>
    <w:rsid w:val="00380231"/>
    <w:rsid w:val="00387857"/>
    <w:rsid w:val="00391561"/>
    <w:rsid w:val="003963B0"/>
    <w:rsid w:val="003971E1"/>
    <w:rsid w:val="003B6D71"/>
    <w:rsid w:val="003C18B7"/>
    <w:rsid w:val="003C4B6C"/>
    <w:rsid w:val="003D06F8"/>
    <w:rsid w:val="003D06FA"/>
    <w:rsid w:val="003D076D"/>
    <w:rsid w:val="003D2F07"/>
    <w:rsid w:val="003D30C7"/>
    <w:rsid w:val="003D3974"/>
    <w:rsid w:val="003D5B20"/>
    <w:rsid w:val="003E117E"/>
    <w:rsid w:val="003E13BC"/>
    <w:rsid w:val="003E7F28"/>
    <w:rsid w:val="003F32F2"/>
    <w:rsid w:val="00411100"/>
    <w:rsid w:val="00413521"/>
    <w:rsid w:val="0041457B"/>
    <w:rsid w:val="00415D3C"/>
    <w:rsid w:val="004270BB"/>
    <w:rsid w:val="00427925"/>
    <w:rsid w:val="004419C7"/>
    <w:rsid w:val="00444334"/>
    <w:rsid w:val="00447BFA"/>
    <w:rsid w:val="00450845"/>
    <w:rsid w:val="00453C95"/>
    <w:rsid w:val="004548BD"/>
    <w:rsid w:val="0046727D"/>
    <w:rsid w:val="00475009"/>
    <w:rsid w:val="00475414"/>
    <w:rsid w:val="00475CD0"/>
    <w:rsid w:val="00481EE9"/>
    <w:rsid w:val="00486601"/>
    <w:rsid w:val="00487016"/>
    <w:rsid w:val="004878C8"/>
    <w:rsid w:val="00494912"/>
    <w:rsid w:val="0049494F"/>
    <w:rsid w:val="004955DF"/>
    <w:rsid w:val="004A1CF1"/>
    <w:rsid w:val="004A1DD9"/>
    <w:rsid w:val="004B0089"/>
    <w:rsid w:val="004B2E96"/>
    <w:rsid w:val="004B3ACB"/>
    <w:rsid w:val="004B51AD"/>
    <w:rsid w:val="004B5D01"/>
    <w:rsid w:val="004B72CC"/>
    <w:rsid w:val="004B7626"/>
    <w:rsid w:val="004D5C34"/>
    <w:rsid w:val="004E32C3"/>
    <w:rsid w:val="004F2FC2"/>
    <w:rsid w:val="005016EE"/>
    <w:rsid w:val="005036AD"/>
    <w:rsid w:val="005118CE"/>
    <w:rsid w:val="00512DFA"/>
    <w:rsid w:val="00516959"/>
    <w:rsid w:val="005226E0"/>
    <w:rsid w:val="00524199"/>
    <w:rsid w:val="005250AC"/>
    <w:rsid w:val="005254F2"/>
    <w:rsid w:val="0053454D"/>
    <w:rsid w:val="005412A6"/>
    <w:rsid w:val="005428EA"/>
    <w:rsid w:val="00542CD9"/>
    <w:rsid w:val="00557B85"/>
    <w:rsid w:val="00562D12"/>
    <w:rsid w:val="005676B0"/>
    <w:rsid w:val="00567E25"/>
    <w:rsid w:val="00577344"/>
    <w:rsid w:val="00582C9A"/>
    <w:rsid w:val="00584C12"/>
    <w:rsid w:val="00585EB4"/>
    <w:rsid w:val="005A4A1A"/>
    <w:rsid w:val="005A5278"/>
    <w:rsid w:val="005A5B74"/>
    <w:rsid w:val="005B2AD0"/>
    <w:rsid w:val="005C28F2"/>
    <w:rsid w:val="005C2FEF"/>
    <w:rsid w:val="005C7779"/>
    <w:rsid w:val="005D0806"/>
    <w:rsid w:val="005D15F4"/>
    <w:rsid w:val="005E2549"/>
    <w:rsid w:val="005E26CD"/>
    <w:rsid w:val="005E6DE0"/>
    <w:rsid w:val="006005F4"/>
    <w:rsid w:val="00600A84"/>
    <w:rsid w:val="0060285B"/>
    <w:rsid w:val="00603579"/>
    <w:rsid w:val="00607C74"/>
    <w:rsid w:val="00610D04"/>
    <w:rsid w:val="00611F5A"/>
    <w:rsid w:val="00616437"/>
    <w:rsid w:val="00621EFC"/>
    <w:rsid w:val="00627028"/>
    <w:rsid w:val="00631948"/>
    <w:rsid w:val="006377B7"/>
    <w:rsid w:val="00642403"/>
    <w:rsid w:val="00642CFC"/>
    <w:rsid w:val="00655557"/>
    <w:rsid w:val="00664D2A"/>
    <w:rsid w:val="0067084B"/>
    <w:rsid w:val="00674231"/>
    <w:rsid w:val="00682BC0"/>
    <w:rsid w:val="00683C52"/>
    <w:rsid w:val="006871E6"/>
    <w:rsid w:val="00690D9D"/>
    <w:rsid w:val="00694AD8"/>
    <w:rsid w:val="00694C50"/>
    <w:rsid w:val="006962D5"/>
    <w:rsid w:val="006C6136"/>
    <w:rsid w:val="006C7034"/>
    <w:rsid w:val="006D1839"/>
    <w:rsid w:val="006F4788"/>
    <w:rsid w:val="006F56DD"/>
    <w:rsid w:val="00700C97"/>
    <w:rsid w:val="0070365E"/>
    <w:rsid w:val="00704EC1"/>
    <w:rsid w:val="00713370"/>
    <w:rsid w:val="0072143B"/>
    <w:rsid w:val="00723D72"/>
    <w:rsid w:val="00724131"/>
    <w:rsid w:val="007318A3"/>
    <w:rsid w:val="007371D8"/>
    <w:rsid w:val="007409DB"/>
    <w:rsid w:val="00747F02"/>
    <w:rsid w:val="00752350"/>
    <w:rsid w:val="0075788B"/>
    <w:rsid w:val="0076013E"/>
    <w:rsid w:val="007645EE"/>
    <w:rsid w:val="00767454"/>
    <w:rsid w:val="0077234E"/>
    <w:rsid w:val="00773C06"/>
    <w:rsid w:val="00785D37"/>
    <w:rsid w:val="00797B87"/>
    <w:rsid w:val="007A4AE8"/>
    <w:rsid w:val="007A5BDE"/>
    <w:rsid w:val="007B57EC"/>
    <w:rsid w:val="007C35CF"/>
    <w:rsid w:val="007C479F"/>
    <w:rsid w:val="007D0DD3"/>
    <w:rsid w:val="007D353D"/>
    <w:rsid w:val="007D37FF"/>
    <w:rsid w:val="007E0756"/>
    <w:rsid w:val="007E1540"/>
    <w:rsid w:val="007E3994"/>
    <w:rsid w:val="007E4FD9"/>
    <w:rsid w:val="007F7517"/>
    <w:rsid w:val="00805A54"/>
    <w:rsid w:val="00805E68"/>
    <w:rsid w:val="00806EF6"/>
    <w:rsid w:val="0081787C"/>
    <w:rsid w:val="008205C6"/>
    <w:rsid w:val="00824519"/>
    <w:rsid w:val="008402E6"/>
    <w:rsid w:val="00844098"/>
    <w:rsid w:val="00851B3E"/>
    <w:rsid w:val="00855E02"/>
    <w:rsid w:val="00861929"/>
    <w:rsid w:val="00870328"/>
    <w:rsid w:val="00880E82"/>
    <w:rsid w:val="00885A34"/>
    <w:rsid w:val="00890231"/>
    <w:rsid w:val="008922AD"/>
    <w:rsid w:val="008A0FDA"/>
    <w:rsid w:val="008A338E"/>
    <w:rsid w:val="008A4E90"/>
    <w:rsid w:val="008B1832"/>
    <w:rsid w:val="008B2CBB"/>
    <w:rsid w:val="008B552B"/>
    <w:rsid w:val="008C0ECF"/>
    <w:rsid w:val="008C7675"/>
    <w:rsid w:val="008D1563"/>
    <w:rsid w:val="008F2122"/>
    <w:rsid w:val="008F2589"/>
    <w:rsid w:val="008F4EB2"/>
    <w:rsid w:val="0090149A"/>
    <w:rsid w:val="0091378C"/>
    <w:rsid w:val="00920B1B"/>
    <w:rsid w:val="00921E24"/>
    <w:rsid w:val="009243B5"/>
    <w:rsid w:val="00926680"/>
    <w:rsid w:val="0092759D"/>
    <w:rsid w:val="00931EBA"/>
    <w:rsid w:val="009378CB"/>
    <w:rsid w:val="0094491C"/>
    <w:rsid w:val="0094655C"/>
    <w:rsid w:val="00950953"/>
    <w:rsid w:val="009512B0"/>
    <w:rsid w:val="00962C90"/>
    <w:rsid w:val="009644B5"/>
    <w:rsid w:val="00966B3D"/>
    <w:rsid w:val="00974422"/>
    <w:rsid w:val="009812C4"/>
    <w:rsid w:val="00981878"/>
    <w:rsid w:val="0098202E"/>
    <w:rsid w:val="00993E03"/>
    <w:rsid w:val="00997AF7"/>
    <w:rsid w:val="009A58CA"/>
    <w:rsid w:val="009B4231"/>
    <w:rsid w:val="009B5330"/>
    <w:rsid w:val="009B5AD8"/>
    <w:rsid w:val="009C3813"/>
    <w:rsid w:val="009C5872"/>
    <w:rsid w:val="009C62E3"/>
    <w:rsid w:val="009D2C58"/>
    <w:rsid w:val="009D34E6"/>
    <w:rsid w:val="009D37D1"/>
    <w:rsid w:val="009E1B26"/>
    <w:rsid w:val="009E4127"/>
    <w:rsid w:val="009F02A3"/>
    <w:rsid w:val="009F225A"/>
    <w:rsid w:val="009F40F6"/>
    <w:rsid w:val="009F47B9"/>
    <w:rsid w:val="009F4AAE"/>
    <w:rsid w:val="009F5F9A"/>
    <w:rsid w:val="00A006DD"/>
    <w:rsid w:val="00A00CD7"/>
    <w:rsid w:val="00A054D0"/>
    <w:rsid w:val="00A22ACA"/>
    <w:rsid w:val="00A233F0"/>
    <w:rsid w:val="00A2405A"/>
    <w:rsid w:val="00A27D1C"/>
    <w:rsid w:val="00A3343E"/>
    <w:rsid w:val="00A33A74"/>
    <w:rsid w:val="00A400DE"/>
    <w:rsid w:val="00A57EB8"/>
    <w:rsid w:val="00A6194F"/>
    <w:rsid w:val="00A62EB8"/>
    <w:rsid w:val="00A64C1A"/>
    <w:rsid w:val="00A6522C"/>
    <w:rsid w:val="00A71B5E"/>
    <w:rsid w:val="00A72BEB"/>
    <w:rsid w:val="00A7409B"/>
    <w:rsid w:val="00A743E4"/>
    <w:rsid w:val="00A83AB5"/>
    <w:rsid w:val="00A85327"/>
    <w:rsid w:val="00A948A3"/>
    <w:rsid w:val="00A952AF"/>
    <w:rsid w:val="00A96B45"/>
    <w:rsid w:val="00AA4951"/>
    <w:rsid w:val="00AA7F98"/>
    <w:rsid w:val="00AB0244"/>
    <w:rsid w:val="00AB0435"/>
    <w:rsid w:val="00AB1A30"/>
    <w:rsid w:val="00AB1BEF"/>
    <w:rsid w:val="00AB5DDF"/>
    <w:rsid w:val="00AB738F"/>
    <w:rsid w:val="00AC1397"/>
    <w:rsid w:val="00AC1957"/>
    <w:rsid w:val="00AC28A7"/>
    <w:rsid w:val="00AC5F15"/>
    <w:rsid w:val="00AD1E1D"/>
    <w:rsid w:val="00AD3D8F"/>
    <w:rsid w:val="00AD6975"/>
    <w:rsid w:val="00AE22D3"/>
    <w:rsid w:val="00AE26E0"/>
    <w:rsid w:val="00AF4456"/>
    <w:rsid w:val="00B02356"/>
    <w:rsid w:val="00B05D58"/>
    <w:rsid w:val="00B136F5"/>
    <w:rsid w:val="00B140B2"/>
    <w:rsid w:val="00B146FC"/>
    <w:rsid w:val="00B26302"/>
    <w:rsid w:val="00B44030"/>
    <w:rsid w:val="00B515AD"/>
    <w:rsid w:val="00B5693A"/>
    <w:rsid w:val="00B62FF2"/>
    <w:rsid w:val="00B71EC2"/>
    <w:rsid w:val="00B72840"/>
    <w:rsid w:val="00B8297D"/>
    <w:rsid w:val="00B844A1"/>
    <w:rsid w:val="00B84A6B"/>
    <w:rsid w:val="00B9075D"/>
    <w:rsid w:val="00BA0795"/>
    <w:rsid w:val="00BA3C22"/>
    <w:rsid w:val="00BA3CA1"/>
    <w:rsid w:val="00BA49ED"/>
    <w:rsid w:val="00BA50BC"/>
    <w:rsid w:val="00BA786C"/>
    <w:rsid w:val="00BB7E2A"/>
    <w:rsid w:val="00BC0076"/>
    <w:rsid w:val="00BC3E4A"/>
    <w:rsid w:val="00BD5501"/>
    <w:rsid w:val="00BD5777"/>
    <w:rsid w:val="00BE0117"/>
    <w:rsid w:val="00BE44BD"/>
    <w:rsid w:val="00BF5408"/>
    <w:rsid w:val="00BF6C21"/>
    <w:rsid w:val="00BF7F7F"/>
    <w:rsid w:val="00C03D63"/>
    <w:rsid w:val="00C125DA"/>
    <w:rsid w:val="00C13670"/>
    <w:rsid w:val="00C14FCF"/>
    <w:rsid w:val="00C16F4D"/>
    <w:rsid w:val="00C30F8A"/>
    <w:rsid w:val="00C336E0"/>
    <w:rsid w:val="00C441E2"/>
    <w:rsid w:val="00C44A91"/>
    <w:rsid w:val="00C53C53"/>
    <w:rsid w:val="00C7222D"/>
    <w:rsid w:val="00C80A45"/>
    <w:rsid w:val="00C82645"/>
    <w:rsid w:val="00C8578E"/>
    <w:rsid w:val="00C85901"/>
    <w:rsid w:val="00C85F5A"/>
    <w:rsid w:val="00C8799B"/>
    <w:rsid w:val="00C91872"/>
    <w:rsid w:val="00CA4C40"/>
    <w:rsid w:val="00CB1038"/>
    <w:rsid w:val="00CB56E9"/>
    <w:rsid w:val="00CC1827"/>
    <w:rsid w:val="00CC76E7"/>
    <w:rsid w:val="00CD2E83"/>
    <w:rsid w:val="00CD727F"/>
    <w:rsid w:val="00CE2481"/>
    <w:rsid w:val="00CF1E8F"/>
    <w:rsid w:val="00CF23C5"/>
    <w:rsid w:val="00CF74CC"/>
    <w:rsid w:val="00D030AE"/>
    <w:rsid w:val="00D04030"/>
    <w:rsid w:val="00D04453"/>
    <w:rsid w:val="00D047B7"/>
    <w:rsid w:val="00D077BD"/>
    <w:rsid w:val="00D1035B"/>
    <w:rsid w:val="00D15235"/>
    <w:rsid w:val="00D23688"/>
    <w:rsid w:val="00D27403"/>
    <w:rsid w:val="00D35964"/>
    <w:rsid w:val="00D523B2"/>
    <w:rsid w:val="00D5298A"/>
    <w:rsid w:val="00D52AB4"/>
    <w:rsid w:val="00D572B2"/>
    <w:rsid w:val="00D648B3"/>
    <w:rsid w:val="00D6591F"/>
    <w:rsid w:val="00D71CA2"/>
    <w:rsid w:val="00D76E92"/>
    <w:rsid w:val="00D81294"/>
    <w:rsid w:val="00D8166E"/>
    <w:rsid w:val="00D821F1"/>
    <w:rsid w:val="00D82E0D"/>
    <w:rsid w:val="00D8728E"/>
    <w:rsid w:val="00D876F0"/>
    <w:rsid w:val="00D904AC"/>
    <w:rsid w:val="00D9176C"/>
    <w:rsid w:val="00D97FC0"/>
    <w:rsid w:val="00DA0388"/>
    <w:rsid w:val="00DA3E44"/>
    <w:rsid w:val="00DA4235"/>
    <w:rsid w:val="00DB248F"/>
    <w:rsid w:val="00DB2F53"/>
    <w:rsid w:val="00DB3A48"/>
    <w:rsid w:val="00DB4E58"/>
    <w:rsid w:val="00DD18C1"/>
    <w:rsid w:val="00DD473E"/>
    <w:rsid w:val="00DD6C98"/>
    <w:rsid w:val="00DF0E7F"/>
    <w:rsid w:val="00E078EE"/>
    <w:rsid w:val="00E13F78"/>
    <w:rsid w:val="00E20215"/>
    <w:rsid w:val="00E20F85"/>
    <w:rsid w:val="00E24210"/>
    <w:rsid w:val="00E32E0A"/>
    <w:rsid w:val="00E44ADD"/>
    <w:rsid w:val="00E50D46"/>
    <w:rsid w:val="00E52C42"/>
    <w:rsid w:val="00E54027"/>
    <w:rsid w:val="00E56739"/>
    <w:rsid w:val="00E56961"/>
    <w:rsid w:val="00E62371"/>
    <w:rsid w:val="00E7727C"/>
    <w:rsid w:val="00E820A2"/>
    <w:rsid w:val="00E951F4"/>
    <w:rsid w:val="00E97043"/>
    <w:rsid w:val="00EA0A34"/>
    <w:rsid w:val="00EA65D5"/>
    <w:rsid w:val="00EB209B"/>
    <w:rsid w:val="00EC34B3"/>
    <w:rsid w:val="00EE151B"/>
    <w:rsid w:val="00EE5C09"/>
    <w:rsid w:val="00F1771E"/>
    <w:rsid w:val="00F22362"/>
    <w:rsid w:val="00F303A0"/>
    <w:rsid w:val="00F357D2"/>
    <w:rsid w:val="00F3694E"/>
    <w:rsid w:val="00F41267"/>
    <w:rsid w:val="00F4622F"/>
    <w:rsid w:val="00F60F2C"/>
    <w:rsid w:val="00F61D9E"/>
    <w:rsid w:val="00F70EC3"/>
    <w:rsid w:val="00F76202"/>
    <w:rsid w:val="00F7670D"/>
    <w:rsid w:val="00F807BC"/>
    <w:rsid w:val="00F81E2A"/>
    <w:rsid w:val="00F82F3A"/>
    <w:rsid w:val="00F831C3"/>
    <w:rsid w:val="00F83758"/>
    <w:rsid w:val="00F83D3A"/>
    <w:rsid w:val="00F86E79"/>
    <w:rsid w:val="00F91AAB"/>
    <w:rsid w:val="00FA4224"/>
    <w:rsid w:val="00FA4A3A"/>
    <w:rsid w:val="00FB4CEF"/>
    <w:rsid w:val="00FB73A1"/>
    <w:rsid w:val="00FC4642"/>
    <w:rsid w:val="00FC4DC5"/>
    <w:rsid w:val="00FD165D"/>
    <w:rsid w:val="00FD7D73"/>
    <w:rsid w:val="00FD7ED9"/>
    <w:rsid w:val="00FF35EF"/>
    <w:rsid w:val="00FF400A"/>
    <w:rsid w:val="00FF5B13"/>
    <w:rsid w:val="00FF73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7D233"/>
  <w15:docId w15:val="{86FF7F66-C9B7-49C7-9F7F-314CE37F5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link w:val="Ttulo2Char"/>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after="320"/>
    </w:pPr>
    <w:rPr>
      <w:color w:val="666666"/>
      <w:sz w:val="30"/>
      <w:szCs w:val="30"/>
    </w:rPr>
  </w:style>
  <w:style w:type="paragraph" w:styleId="Cabealho">
    <w:name w:val="header"/>
    <w:basedOn w:val="Normal"/>
    <w:link w:val="CabealhoChar"/>
    <w:uiPriority w:val="99"/>
    <w:unhideWhenUsed/>
    <w:rsid w:val="00216E1A"/>
    <w:pPr>
      <w:tabs>
        <w:tab w:val="center" w:pos="4252"/>
        <w:tab w:val="right" w:pos="8504"/>
      </w:tabs>
      <w:spacing w:line="240" w:lineRule="auto"/>
    </w:pPr>
  </w:style>
  <w:style w:type="character" w:customStyle="1" w:styleId="CabealhoChar">
    <w:name w:val="Cabeçalho Char"/>
    <w:basedOn w:val="Fontepargpadro"/>
    <w:link w:val="Cabealho"/>
    <w:uiPriority w:val="99"/>
    <w:rsid w:val="00216E1A"/>
  </w:style>
  <w:style w:type="paragraph" w:styleId="Rodap">
    <w:name w:val="footer"/>
    <w:basedOn w:val="Normal"/>
    <w:link w:val="RodapChar"/>
    <w:uiPriority w:val="99"/>
    <w:unhideWhenUsed/>
    <w:rsid w:val="00216E1A"/>
    <w:pPr>
      <w:tabs>
        <w:tab w:val="center" w:pos="4252"/>
        <w:tab w:val="right" w:pos="8504"/>
      </w:tabs>
      <w:spacing w:line="240" w:lineRule="auto"/>
    </w:pPr>
  </w:style>
  <w:style w:type="character" w:customStyle="1" w:styleId="RodapChar">
    <w:name w:val="Rodapé Char"/>
    <w:basedOn w:val="Fontepargpadro"/>
    <w:link w:val="Rodap"/>
    <w:uiPriority w:val="99"/>
    <w:rsid w:val="00216E1A"/>
  </w:style>
  <w:style w:type="paragraph" w:styleId="Textodebalo">
    <w:name w:val="Balloon Text"/>
    <w:basedOn w:val="Normal"/>
    <w:link w:val="TextodebaloChar"/>
    <w:uiPriority w:val="99"/>
    <w:semiHidden/>
    <w:unhideWhenUsed/>
    <w:rsid w:val="00216E1A"/>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16E1A"/>
    <w:rPr>
      <w:rFonts w:ascii="Tahoma" w:hAnsi="Tahoma" w:cs="Tahoma"/>
      <w:sz w:val="16"/>
      <w:szCs w:val="16"/>
    </w:rPr>
  </w:style>
  <w:style w:type="paragraph" w:styleId="PargrafodaLista">
    <w:name w:val="List Paragraph"/>
    <w:basedOn w:val="Normal"/>
    <w:uiPriority w:val="1"/>
    <w:qFormat/>
    <w:rsid w:val="00C44A91"/>
    <w:pPr>
      <w:ind w:left="720"/>
      <w:contextualSpacing/>
    </w:pPr>
  </w:style>
  <w:style w:type="paragraph" w:styleId="NormalWeb">
    <w:name w:val="Normal (Web)"/>
    <w:basedOn w:val="Normal"/>
    <w:uiPriority w:val="99"/>
    <w:unhideWhenUsed/>
    <w:rsid w:val="00C44A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2Char">
    <w:name w:val="Título 2 Char"/>
    <w:basedOn w:val="Fontepargpadro"/>
    <w:link w:val="Ttulo2"/>
    <w:rsid w:val="00C44A91"/>
    <w:rPr>
      <w:sz w:val="32"/>
      <w:szCs w:val="32"/>
    </w:rPr>
  </w:style>
  <w:style w:type="character" w:styleId="Hyperlink">
    <w:name w:val="Hyperlink"/>
    <w:basedOn w:val="Fontepargpadro"/>
    <w:uiPriority w:val="99"/>
    <w:unhideWhenUsed/>
    <w:rsid w:val="00C44A91"/>
    <w:rPr>
      <w:color w:val="0000FF"/>
      <w:u w:val="single"/>
    </w:rPr>
  </w:style>
  <w:style w:type="table" w:styleId="Tabelacomgrade">
    <w:name w:val="Table Grid"/>
    <w:basedOn w:val="Tabelanormal"/>
    <w:uiPriority w:val="59"/>
    <w:rsid w:val="0046727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674231"/>
    <w:rPr>
      <w:color w:val="605E5C"/>
      <w:shd w:val="clear" w:color="auto" w:fill="E1DFDD"/>
    </w:rPr>
  </w:style>
  <w:style w:type="character" w:styleId="Forte">
    <w:name w:val="Strong"/>
    <w:basedOn w:val="Fontepargpadro"/>
    <w:uiPriority w:val="22"/>
    <w:qFormat/>
    <w:rsid w:val="00BA3CA1"/>
    <w:rPr>
      <w:b/>
      <w:bCs/>
    </w:rPr>
  </w:style>
  <w:style w:type="character" w:styleId="Refdecomentrio">
    <w:name w:val="annotation reference"/>
    <w:basedOn w:val="Fontepargpadro"/>
    <w:uiPriority w:val="99"/>
    <w:semiHidden/>
    <w:unhideWhenUsed/>
    <w:rsid w:val="00A6522C"/>
    <w:rPr>
      <w:sz w:val="16"/>
      <w:szCs w:val="16"/>
    </w:rPr>
  </w:style>
  <w:style w:type="paragraph" w:styleId="Textodecomentrio">
    <w:name w:val="annotation text"/>
    <w:basedOn w:val="Normal"/>
    <w:link w:val="TextodecomentrioChar"/>
    <w:uiPriority w:val="99"/>
    <w:unhideWhenUsed/>
    <w:rsid w:val="00A6522C"/>
    <w:pPr>
      <w:spacing w:line="240" w:lineRule="auto"/>
    </w:pPr>
    <w:rPr>
      <w:sz w:val="20"/>
      <w:szCs w:val="20"/>
    </w:rPr>
  </w:style>
  <w:style w:type="character" w:customStyle="1" w:styleId="TextodecomentrioChar">
    <w:name w:val="Texto de comentário Char"/>
    <w:basedOn w:val="Fontepargpadro"/>
    <w:link w:val="Textodecomentrio"/>
    <w:uiPriority w:val="99"/>
    <w:rsid w:val="00A6522C"/>
    <w:rPr>
      <w:sz w:val="20"/>
      <w:szCs w:val="20"/>
    </w:rPr>
  </w:style>
  <w:style w:type="paragraph" w:styleId="Assuntodocomentrio">
    <w:name w:val="annotation subject"/>
    <w:basedOn w:val="Textodecomentrio"/>
    <w:next w:val="Textodecomentrio"/>
    <w:link w:val="AssuntodocomentrioChar"/>
    <w:uiPriority w:val="99"/>
    <w:semiHidden/>
    <w:unhideWhenUsed/>
    <w:rsid w:val="00A6522C"/>
    <w:rPr>
      <w:b/>
      <w:bCs/>
    </w:rPr>
  </w:style>
  <w:style w:type="character" w:customStyle="1" w:styleId="AssuntodocomentrioChar">
    <w:name w:val="Assunto do comentário Char"/>
    <w:basedOn w:val="TextodecomentrioChar"/>
    <w:link w:val="Assuntodocomentrio"/>
    <w:uiPriority w:val="99"/>
    <w:semiHidden/>
    <w:rsid w:val="00A6522C"/>
    <w:rPr>
      <w:b/>
      <w:bCs/>
      <w:sz w:val="20"/>
      <w:szCs w:val="20"/>
    </w:rPr>
  </w:style>
  <w:style w:type="character" w:styleId="MenoPendente">
    <w:name w:val="Unresolved Mention"/>
    <w:basedOn w:val="Fontepargpadro"/>
    <w:uiPriority w:val="99"/>
    <w:semiHidden/>
    <w:unhideWhenUsed/>
    <w:rsid w:val="00F83758"/>
    <w:rPr>
      <w:color w:val="605E5C"/>
      <w:shd w:val="clear" w:color="auto" w:fill="E1DFDD"/>
    </w:rPr>
  </w:style>
  <w:style w:type="paragraph" w:styleId="Textodenotaderodap">
    <w:name w:val="footnote text"/>
    <w:basedOn w:val="Normal"/>
    <w:link w:val="TextodenotaderodapChar"/>
    <w:uiPriority w:val="99"/>
    <w:semiHidden/>
    <w:unhideWhenUsed/>
    <w:rsid w:val="00374C60"/>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374C60"/>
    <w:rPr>
      <w:sz w:val="20"/>
      <w:szCs w:val="20"/>
    </w:rPr>
  </w:style>
  <w:style w:type="character" w:styleId="Refdenotaderodap">
    <w:name w:val="footnote reference"/>
    <w:basedOn w:val="Fontepargpadro"/>
    <w:uiPriority w:val="99"/>
    <w:semiHidden/>
    <w:unhideWhenUsed/>
    <w:rsid w:val="00374C60"/>
    <w:rPr>
      <w:vertAlign w:val="superscript"/>
    </w:rPr>
  </w:style>
  <w:style w:type="paragraph" w:styleId="SemEspaamento">
    <w:name w:val="No Spacing"/>
    <w:link w:val="SemEspaamentoChar"/>
    <w:uiPriority w:val="1"/>
    <w:qFormat/>
    <w:rsid w:val="008205C6"/>
    <w:pPr>
      <w:spacing w:line="240" w:lineRule="auto"/>
    </w:pPr>
    <w:rPr>
      <w:rFonts w:asciiTheme="minorHAnsi" w:eastAsiaTheme="minorEastAsia" w:hAnsiTheme="minorHAnsi" w:cstheme="minorBidi"/>
    </w:rPr>
  </w:style>
  <w:style w:type="character" w:customStyle="1" w:styleId="SemEspaamentoChar">
    <w:name w:val="Sem Espaçamento Char"/>
    <w:basedOn w:val="Fontepargpadro"/>
    <w:link w:val="SemEspaamento"/>
    <w:uiPriority w:val="1"/>
    <w:rsid w:val="008205C6"/>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783">
      <w:bodyDiv w:val="1"/>
      <w:marLeft w:val="0"/>
      <w:marRight w:val="0"/>
      <w:marTop w:val="0"/>
      <w:marBottom w:val="0"/>
      <w:divBdr>
        <w:top w:val="none" w:sz="0" w:space="0" w:color="auto"/>
        <w:left w:val="none" w:sz="0" w:space="0" w:color="auto"/>
        <w:bottom w:val="none" w:sz="0" w:space="0" w:color="auto"/>
        <w:right w:val="none" w:sz="0" w:space="0" w:color="auto"/>
      </w:divBdr>
    </w:div>
    <w:div w:id="43410048">
      <w:bodyDiv w:val="1"/>
      <w:marLeft w:val="0"/>
      <w:marRight w:val="0"/>
      <w:marTop w:val="0"/>
      <w:marBottom w:val="0"/>
      <w:divBdr>
        <w:top w:val="none" w:sz="0" w:space="0" w:color="auto"/>
        <w:left w:val="none" w:sz="0" w:space="0" w:color="auto"/>
        <w:bottom w:val="none" w:sz="0" w:space="0" w:color="auto"/>
        <w:right w:val="none" w:sz="0" w:space="0" w:color="auto"/>
      </w:divBdr>
    </w:div>
    <w:div w:id="47002680">
      <w:bodyDiv w:val="1"/>
      <w:marLeft w:val="0"/>
      <w:marRight w:val="0"/>
      <w:marTop w:val="0"/>
      <w:marBottom w:val="0"/>
      <w:divBdr>
        <w:top w:val="none" w:sz="0" w:space="0" w:color="auto"/>
        <w:left w:val="none" w:sz="0" w:space="0" w:color="auto"/>
        <w:bottom w:val="none" w:sz="0" w:space="0" w:color="auto"/>
        <w:right w:val="none" w:sz="0" w:space="0" w:color="auto"/>
      </w:divBdr>
    </w:div>
    <w:div w:id="79837440">
      <w:bodyDiv w:val="1"/>
      <w:marLeft w:val="0"/>
      <w:marRight w:val="0"/>
      <w:marTop w:val="0"/>
      <w:marBottom w:val="0"/>
      <w:divBdr>
        <w:top w:val="none" w:sz="0" w:space="0" w:color="auto"/>
        <w:left w:val="none" w:sz="0" w:space="0" w:color="auto"/>
        <w:bottom w:val="none" w:sz="0" w:space="0" w:color="auto"/>
        <w:right w:val="none" w:sz="0" w:space="0" w:color="auto"/>
      </w:divBdr>
    </w:div>
    <w:div w:id="96871611">
      <w:bodyDiv w:val="1"/>
      <w:marLeft w:val="0"/>
      <w:marRight w:val="0"/>
      <w:marTop w:val="0"/>
      <w:marBottom w:val="0"/>
      <w:divBdr>
        <w:top w:val="none" w:sz="0" w:space="0" w:color="auto"/>
        <w:left w:val="none" w:sz="0" w:space="0" w:color="auto"/>
        <w:bottom w:val="none" w:sz="0" w:space="0" w:color="auto"/>
        <w:right w:val="none" w:sz="0" w:space="0" w:color="auto"/>
      </w:divBdr>
    </w:div>
    <w:div w:id="116416054">
      <w:bodyDiv w:val="1"/>
      <w:marLeft w:val="0"/>
      <w:marRight w:val="0"/>
      <w:marTop w:val="0"/>
      <w:marBottom w:val="0"/>
      <w:divBdr>
        <w:top w:val="none" w:sz="0" w:space="0" w:color="auto"/>
        <w:left w:val="none" w:sz="0" w:space="0" w:color="auto"/>
        <w:bottom w:val="none" w:sz="0" w:space="0" w:color="auto"/>
        <w:right w:val="none" w:sz="0" w:space="0" w:color="auto"/>
      </w:divBdr>
    </w:div>
    <w:div w:id="162554935">
      <w:bodyDiv w:val="1"/>
      <w:marLeft w:val="0"/>
      <w:marRight w:val="0"/>
      <w:marTop w:val="0"/>
      <w:marBottom w:val="0"/>
      <w:divBdr>
        <w:top w:val="none" w:sz="0" w:space="0" w:color="auto"/>
        <w:left w:val="none" w:sz="0" w:space="0" w:color="auto"/>
        <w:bottom w:val="none" w:sz="0" w:space="0" w:color="auto"/>
        <w:right w:val="none" w:sz="0" w:space="0" w:color="auto"/>
      </w:divBdr>
    </w:div>
    <w:div w:id="164365045">
      <w:bodyDiv w:val="1"/>
      <w:marLeft w:val="0"/>
      <w:marRight w:val="0"/>
      <w:marTop w:val="0"/>
      <w:marBottom w:val="0"/>
      <w:divBdr>
        <w:top w:val="none" w:sz="0" w:space="0" w:color="auto"/>
        <w:left w:val="none" w:sz="0" w:space="0" w:color="auto"/>
        <w:bottom w:val="none" w:sz="0" w:space="0" w:color="auto"/>
        <w:right w:val="none" w:sz="0" w:space="0" w:color="auto"/>
      </w:divBdr>
    </w:div>
    <w:div w:id="175192614">
      <w:bodyDiv w:val="1"/>
      <w:marLeft w:val="0"/>
      <w:marRight w:val="0"/>
      <w:marTop w:val="0"/>
      <w:marBottom w:val="0"/>
      <w:divBdr>
        <w:top w:val="none" w:sz="0" w:space="0" w:color="auto"/>
        <w:left w:val="none" w:sz="0" w:space="0" w:color="auto"/>
        <w:bottom w:val="none" w:sz="0" w:space="0" w:color="auto"/>
        <w:right w:val="none" w:sz="0" w:space="0" w:color="auto"/>
      </w:divBdr>
    </w:div>
    <w:div w:id="223956573">
      <w:bodyDiv w:val="1"/>
      <w:marLeft w:val="0"/>
      <w:marRight w:val="0"/>
      <w:marTop w:val="0"/>
      <w:marBottom w:val="0"/>
      <w:divBdr>
        <w:top w:val="none" w:sz="0" w:space="0" w:color="auto"/>
        <w:left w:val="none" w:sz="0" w:space="0" w:color="auto"/>
        <w:bottom w:val="none" w:sz="0" w:space="0" w:color="auto"/>
        <w:right w:val="none" w:sz="0" w:space="0" w:color="auto"/>
      </w:divBdr>
    </w:div>
    <w:div w:id="248777894">
      <w:bodyDiv w:val="1"/>
      <w:marLeft w:val="0"/>
      <w:marRight w:val="0"/>
      <w:marTop w:val="0"/>
      <w:marBottom w:val="0"/>
      <w:divBdr>
        <w:top w:val="none" w:sz="0" w:space="0" w:color="auto"/>
        <w:left w:val="none" w:sz="0" w:space="0" w:color="auto"/>
        <w:bottom w:val="none" w:sz="0" w:space="0" w:color="auto"/>
        <w:right w:val="none" w:sz="0" w:space="0" w:color="auto"/>
      </w:divBdr>
    </w:div>
    <w:div w:id="268393009">
      <w:bodyDiv w:val="1"/>
      <w:marLeft w:val="0"/>
      <w:marRight w:val="0"/>
      <w:marTop w:val="0"/>
      <w:marBottom w:val="0"/>
      <w:divBdr>
        <w:top w:val="none" w:sz="0" w:space="0" w:color="auto"/>
        <w:left w:val="none" w:sz="0" w:space="0" w:color="auto"/>
        <w:bottom w:val="none" w:sz="0" w:space="0" w:color="auto"/>
        <w:right w:val="none" w:sz="0" w:space="0" w:color="auto"/>
      </w:divBdr>
    </w:div>
    <w:div w:id="268584810">
      <w:bodyDiv w:val="1"/>
      <w:marLeft w:val="0"/>
      <w:marRight w:val="0"/>
      <w:marTop w:val="0"/>
      <w:marBottom w:val="0"/>
      <w:divBdr>
        <w:top w:val="none" w:sz="0" w:space="0" w:color="auto"/>
        <w:left w:val="none" w:sz="0" w:space="0" w:color="auto"/>
        <w:bottom w:val="none" w:sz="0" w:space="0" w:color="auto"/>
        <w:right w:val="none" w:sz="0" w:space="0" w:color="auto"/>
      </w:divBdr>
    </w:div>
    <w:div w:id="301546274">
      <w:bodyDiv w:val="1"/>
      <w:marLeft w:val="0"/>
      <w:marRight w:val="0"/>
      <w:marTop w:val="0"/>
      <w:marBottom w:val="0"/>
      <w:divBdr>
        <w:top w:val="none" w:sz="0" w:space="0" w:color="auto"/>
        <w:left w:val="none" w:sz="0" w:space="0" w:color="auto"/>
        <w:bottom w:val="none" w:sz="0" w:space="0" w:color="auto"/>
        <w:right w:val="none" w:sz="0" w:space="0" w:color="auto"/>
      </w:divBdr>
    </w:div>
    <w:div w:id="358966689">
      <w:bodyDiv w:val="1"/>
      <w:marLeft w:val="0"/>
      <w:marRight w:val="0"/>
      <w:marTop w:val="0"/>
      <w:marBottom w:val="0"/>
      <w:divBdr>
        <w:top w:val="none" w:sz="0" w:space="0" w:color="auto"/>
        <w:left w:val="none" w:sz="0" w:space="0" w:color="auto"/>
        <w:bottom w:val="none" w:sz="0" w:space="0" w:color="auto"/>
        <w:right w:val="none" w:sz="0" w:space="0" w:color="auto"/>
      </w:divBdr>
      <w:divsChild>
        <w:div w:id="840394152">
          <w:blockQuote w:val="1"/>
          <w:marLeft w:val="720"/>
          <w:marRight w:val="0"/>
          <w:marTop w:val="480"/>
          <w:marBottom w:val="0"/>
          <w:divBdr>
            <w:top w:val="none" w:sz="0" w:space="0" w:color="auto"/>
            <w:left w:val="none" w:sz="0" w:space="0" w:color="auto"/>
            <w:bottom w:val="none" w:sz="0" w:space="0" w:color="auto"/>
            <w:right w:val="none" w:sz="0" w:space="0" w:color="auto"/>
          </w:divBdr>
        </w:div>
      </w:divsChild>
    </w:div>
    <w:div w:id="360938113">
      <w:bodyDiv w:val="1"/>
      <w:marLeft w:val="0"/>
      <w:marRight w:val="0"/>
      <w:marTop w:val="0"/>
      <w:marBottom w:val="0"/>
      <w:divBdr>
        <w:top w:val="none" w:sz="0" w:space="0" w:color="auto"/>
        <w:left w:val="none" w:sz="0" w:space="0" w:color="auto"/>
        <w:bottom w:val="none" w:sz="0" w:space="0" w:color="auto"/>
        <w:right w:val="none" w:sz="0" w:space="0" w:color="auto"/>
      </w:divBdr>
    </w:div>
    <w:div w:id="371199002">
      <w:bodyDiv w:val="1"/>
      <w:marLeft w:val="0"/>
      <w:marRight w:val="0"/>
      <w:marTop w:val="0"/>
      <w:marBottom w:val="0"/>
      <w:divBdr>
        <w:top w:val="none" w:sz="0" w:space="0" w:color="auto"/>
        <w:left w:val="none" w:sz="0" w:space="0" w:color="auto"/>
        <w:bottom w:val="none" w:sz="0" w:space="0" w:color="auto"/>
        <w:right w:val="none" w:sz="0" w:space="0" w:color="auto"/>
      </w:divBdr>
    </w:div>
    <w:div w:id="373626441">
      <w:bodyDiv w:val="1"/>
      <w:marLeft w:val="0"/>
      <w:marRight w:val="0"/>
      <w:marTop w:val="0"/>
      <w:marBottom w:val="0"/>
      <w:divBdr>
        <w:top w:val="none" w:sz="0" w:space="0" w:color="auto"/>
        <w:left w:val="none" w:sz="0" w:space="0" w:color="auto"/>
        <w:bottom w:val="none" w:sz="0" w:space="0" w:color="auto"/>
        <w:right w:val="none" w:sz="0" w:space="0" w:color="auto"/>
      </w:divBdr>
    </w:div>
    <w:div w:id="418792620">
      <w:bodyDiv w:val="1"/>
      <w:marLeft w:val="0"/>
      <w:marRight w:val="0"/>
      <w:marTop w:val="0"/>
      <w:marBottom w:val="0"/>
      <w:divBdr>
        <w:top w:val="none" w:sz="0" w:space="0" w:color="auto"/>
        <w:left w:val="none" w:sz="0" w:space="0" w:color="auto"/>
        <w:bottom w:val="none" w:sz="0" w:space="0" w:color="auto"/>
        <w:right w:val="none" w:sz="0" w:space="0" w:color="auto"/>
      </w:divBdr>
    </w:div>
    <w:div w:id="442727997">
      <w:bodyDiv w:val="1"/>
      <w:marLeft w:val="0"/>
      <w:marRight w:val="0"/>
      <w:marTop w:val="0"/>
      <w:marBottom w:val="0"/>
      <w:divBdr>
        <w:top w:val="none" w:sz="0" w:space="0" w:color="auto"/>
        <w:left w:val="none" w:sz="0" w:space="0" w:color="auto"/>
        <w:bottom w:val="none" w:sz="0" w:space="0" w:color="auto"/>
        <w:right w:val="none" w:sz="0" w:space="0" w:color="auto"/>
      </w:divBdr>
    </w:div>
    <w:div w:id="462624394">
      <w:bodyDiv w:val="1"/>
      <w:marLeft w:val="0"/>
      <w:marRight w:val="0"/>
      <w:marTop w:val="0"/>
      <w:marBottom w:val="0"/>
      <w:divBdr>
        <w:top w:val="none" w:sz="0" w:space="0" w:color="auto"/>
        <w:left w:val="none" w:sz="0" w:space="0" w:color="auto"/>
        <w:bottom w:val="none" w:sz="0" w:space="0" w:color="auto"/>
        <w:right w:val="none" w:sz="0" w:space="0" w:color="auto"/>
      </w:divBdr>
    </w:div>
    <w:div w:id="473839390">
      <w:bodyDiv w:val="1"/>
      <w:marLeft w:val="0"/>
      <w:marRight w:val="0"/>
      <w:marTop w:val="0"/>
      <w:marBottom w:val="0"/>
      <w:divBdr>
        <w:top w:val="none" w:sz="0" w:space="0" w:color="auto"/>
        <w:left w:val="none" w:sz="0" w:space="0" w:color="auto"/>
        <w:bottom w:val="none" w:sz="0" w:space="0" w:color="auto"/>
        <w:right w:val="none" w:sz="0" w:space="0" w:color="auto"/>
      </w:divBdr>
    </w:div>
    <w:div w:id="531193872">
      <w:bodyDiv w:val="1"/>
      <w:marLeft w:val="0"/>
      <w:marRight w:val="0"/>
      <w:marTop w:val="0"/>
      <w:marBottom w:val="0"/>
      <w:divBdr>
        <w:top w:val="none" w:sz="0" w:space="0" w:color="auto"/>
        <w:left w:val="none" w:sz="0" w:space="0" w:color="auto"/>
        <w:bottom w:val="none" w:sz="0" w:space="0" w:color="auto"/>
        <w:right w:val="none" w:sz="0" w:space="0" w:color="auto"/>
      </w:divBdr>
    </w:div>
    <w:div w:id="538514334">
      <w:bodyDiv w:val="1"/>
      <w:marLeft w:val="0"/>
      <w:marRight w:val="0"/>
      <w:marTop w:val="0"/>
      <w:marBottom w:val="0"/>
      <w:divBdr>
        <w:top w:val="none" w:sz="0" w:space="0" w:color="auto"/>
        <w:left w:val="none" w:sz="0" w:space="0" w:color="auto"/>
        <w:bottom w:val="none" w:sz="0" w:space="0" w:color="auto"/>
        <w:right w:val="none" w:sz="0" w:space="0" w:color="auto"/>
      </w:divBdr>
    </w:div>
    <w:div w:id="542448151">
      <w:bodyDiv w:val="1"/>
      <w:marLeft w:val="0"/>
      <w:marRight w:val="0"/>
      <w:marTop w:val="0"/>
      <w:marBottom w:val="0"/>
      <w:divBdr>
        <w:top w:val="none" w:sz="0" w:space="0" w:color="auto"/>
        <w:left w:val="none" w:sz="0" w:space="0" w:color="auto"/>
        <w:bottom w:val="none" w:sz="0" w:space="0" w:color="auto"/>
        <w:right w:val="none" w:sz="0" w:space="0" w:color="auto"/>
      </w:divBdr>
    </w:div>
    <w:div w:id="576792455">
      <w:bodyDiv w:val="1"/>
      <w:marLeft w:val="0"/>
      <w:marRight w:val="0"/>
      <w:marTop w:val="0"/>
      <w:marBottom w:val="0"/>
      <w:divBdr>
        <w:top w:val="none" w:sz="0" w:space="0" w:color="auto"/>
        <w:left w:val="none" w:sz="0" w:space="0" w:color="auto"/>
        <w:bottom w:val="none" w:sz="0" w:space="0" w:color="auto"/>
        <w:right w:val="none" w:sz="0" w:space="0" w:color="auto"/>
      </w:divBdr>
    </w:div>
    <w:div w:id="629558952">
      <w:bodyDiv w:val="1"/>
      <w:marLeft w:val="0"/>
      <w:marRight w:val="0"/>
      <w:marTop w:val="0"/>
      <w:marBottom w:val="0"/>
      <w:divBdr>
        <w:top w:val="none" w:sz="0" w:space="0" w:color="auto"/>
        <w:left w:val="none" w:sz="0" w:space="0" w:color="auto"/>
        <w:bottom w:val="none" w:sz="0" w:space="0" w:color="auto"/>
        <w:right w:val="none" w:sz="0" w:space="0" w:color="auto"/>
      </w:divBdr>
    </w:div>
    <w:div w:id="648217803">
      <w:bodyDiv w:val="1"/>
      <w:marLeft w:val="0"/>
      <w:marRight w:val="0"/>
      <w:marTop w:val="0"/>
      <w:marBottom w:val="0"/>
      <w:divBdr>
        <w:top w:val="none" w:sz="0" w:space="0" w:color="auto"/>
        <w:left w:val="none" w:sz="0" w:space="0" w:color="auto"/>
        <w:bottom w:val="none" w:sz="0" w:space="0" w:color="auto"/>
        <w:right w:val="none" w:sz="0" w:space="0" w:color="auto"/>
      </w:divBdr>
    </w:div>
    <w:div w:id="676807536">
      <w:bodyDiv w:val="1"/>
      <w:marLeft w:val="0"/>
      <w:marRight w:val="0"/>
      <w:marTop w:val="0"/>
      <w:marBottom w:val="0"/>
      <w:divBdr>
        <w:top w:val="none" w:sz="0" w:space="0" w:color="auto"/>
        <w:left w:val="none" w:sz="0" w:space="0" w:color="auto"/>
        <w:bottom w:val="none" w:sz="0" w:space="0" w:color="auto"/>
        <w:right w:val="none" w:sz="0" w:space="0" w:color="auto"/>
      </w:divBdr>
    </w:div>
    <w:div w:id="689914615">
      <w:bodyDiv w:val="1"/>
      <w:marLeft w:val="0"/>
      <w:marRight w:val="0"/>
      <w:marTop w:val="0"/>
      <w:marBottom w:val="0"/>
      <w:divBdr>
        <w:top w:val="none" w:sz="0" w:space="0" w:color="auto"/>
        <w:left w:val="none" w:sz="0" w:space="0" w:color="auto"/>
        <w:bottom w:val="none" w:sz="0" w:space="0" w:color="auto"/>
        <w:right w:val="none" w:sz="0" w:space="0" w:color="auto"/>
      </w:divBdr>
    </w:div>
    <w:div w:id="697970677">
      <w:bodyDiv w:val="1"/>
      <w:marLeft w:val="0"/>
      <w:marRight w:val="0"/>
      <w:marTop w:val="0"/>
      <w:marBottom w:val="0"/>
      <w:divBdr>
        <w:top w:val="none" w:sz="0" w:space="0" w:color="auto"/>
        <w:left w:val="none" w:sz="0" w:space="0" w:color="auto"/>
        <w:bottom w:val="none" w:sz="0" w:space="0" w:color="auto"/>
        <w:right w:val="none" w:sz="0" w:space="0" w:color="auto"/>
      </w:divBdr>
    </w:div>
    <w:div w:id="745763457">
      <w:bodyDiv w:val="1"/>
      <w:marLeft w:val="0"/>
      <w:marRight w:val="0"/>
      <w:marTop w:val="0"/>
      <w:marBottom w:val="0"/>
      <w:divBdr>
        <w:top w:val="none" w:sz="0" w:space="0" w:color="auto"/>
        <w:left w:val="none" w:sz="0" w:space="0" w:color="auto"/>
        <w:bottom w:val="none" w:sz="0" w:space="0" w:color="auto"/>
        <w:right w:val="none" w:sz="0" w:space="0" w:color="auto"/>
      </w:divBdr>
    </w:div>
    <w:div w:id="772827245">
      <w:bodyDiv w:val="1"/>
      <w:marLeft w:val="0"/>
      <w:marRight w:val="0"/>
      <w:marTop w:val="0"/>
      <w:marBottom w:val="0"/>
      <w:divBdr>
        <w:top w:val="none" w:sz="0" w:space="0" w:color="auto"/>
        <w:left w:val="none" w:sz="0" w:space="0" w:color="auto"/>
        <w:bottom w:val="none" w:sz="0" w:space="0" w:color="auto"/>
        <w:right w:val="none" w:sz="0" w:space="0" w:color="auto"/>
      </w:divBdr>
    </w:div>
    <w:div w:id="787091815">
      <w:bodyDiv w:val="1"/>
      <w:marLeft w:val="0"/>
      <w:marRight w:val="0"/>
      <w:marTop w:val="0"/>
      <w:marBottom w:val="0"/>
      <w:divBdr>
        <w:top w:val="none" w:sz="0" w:space="0" w:color="auto"/>
        <w:left w:val="none" w:sz="0" w:space="0" w:color="auto"/>
        <w:bottom w:val="none" w:sz="0" w:space="0" w:color="auto"/>
        <w:right w:val="none" w:sz="0" w:space="0" w:color="auto"/>
      </w:divBdr>
      <w:divsChild>
        <w:div w:id="569317128">
          <w:blockQuote w:val="1"/>
          <w:marLeft w:val="720"/>
          <w:marRight w:val="0"/>
          <w:marTop w:val="480"/>
          <w:marBottom w:val="0"/>
          <w:divBdr>
            <w:top w:val="none" w:sz="0" w:space="0" w:color="auto"/>
            <w:left w:val="none" w:sz="0" w:space="0" w:color="auto"/>
            <w:bottom w:val="none" w:sz="0" w:space="0" w:color="auto"/>
            <w:right w:val="none" w:sz="0" w:space="0" w:color="auto"/>
          </w:divBdr>
        </w:div>
      </w:divsChild>
    </w:div>
    <w:div w:id="803546264">
      <w:bodyDiv w:val="1"/>
      <w:marLeft w:val="0"/>
      <w:marRight w:val="0"/>
      <w:marTop w:val="0"/>
      <w:marBottom w:val="0"/>
      <w:divBdr>
        <w:top w:val="none" w:sz="0" w:space="0" w:color="auto"/>
        <w:left w:val="none" w:sz="0" w:space="0" w:color="auto"/>
        <w:bottom w:val="none" w:sz="0" w:space="0" w:color="auto"/>
        <w:right w:val="none" w:sz="0" w:space="0" w:color="auto"/>
      </w:divBdr>
    </w:div>
    <w:div w:id="829097886">
      <w:bodyDiv w:val="1"/>
      <w:marLeft w:val="0"/>
      <w:marRight w:val="0"/>
      <w:marTop w:val="0"/>
      <w:marBottom w:val="0"/>
      <w:divBdr>
        <w:top w:val="none" w:sz="0" w:space="0" w:color="auto"/>
        <w:left w:val="none" w:sz="0" w:space="0" w:color="auto"/>
        <w:bottom w:val="none" w:sz="0" w:space="0" w:color="auto"/>
        <w:right w:val="none" w:sz="0" w:space="0" w:color="auto"/>
      </w:divBdr>
    </w:div>
    <w:div w:id="849150127">
      <w:bodyDiv w:val="1"/>
      <w:marLeft w:val="0"/>
      <w:marRight w:val="0"/>
      <w:marTop w:val="0"/>
      <w:marBottom w:val="0"/>
      <w:divBdr>
        <w:top w:val="none" w:sz="0" w:space="0" w:color="auto"/>
        <w:left w:val="none" w:sz="0" w:space="0" w:color="auto"/>
        <w:bottom w:val="none" w:sz="0" w:space="0" w:color="auto"/>
        <w:right w:val="none" w:sz="0" w:space="0" w:color="auto"/>
      </w:divBdr>
    </w:div>
    <w:div w:id="938486147">
      <w:bodyDiv w:val="1"/>
      <w:marLeft w:val="0"/>
      <w:marRight w:val="0"/>
      <w:marTop w:val="0"/>
      <w:marBottom w:val="0"/>
      <w:divBdr>
        <w:top w:val="none" w:sz="0" w:space="0" w:color="auto"/>
        <w:left w:val="none" w:sz="0" w:space="0" w:color="auto"/>
        <w:bottom w:val="none" w:sz="0" w:space="0" w:color="auto"/>
        <w:right w:val="none" w:sz="0" w:space="0" w:color="auto"/>
      </w:divBdr>
    </w:div>
    <w:div w:id="953946206">
      <w:bodyDiv w:val="1"/>
      <w:marLeft w:val="0"/>
      <w:marRight w:val="0"/>
      <w:marTop w:val="0"/>
      <w:marBottom w:val="0"/>
      <w:divBdr>
        <w:top w:val="none" w:sz="0" w:space="0" w:color="auto"/>
        <w:left w:val="none" w:sz="0" w:space="0" w:color="auto"/>
        <w:bottom w:val="none" w:sz="0" w:space="0" w:color="auto"/>
        <w:right w:val="none" w:sz="0" w:space="0" w:color="auto"/>
      </w:divBdr>
    </w:div>
    <w:div w:id="963192515">
      <w:bodyDiv w:val="1"/>
      <w:marLeft w:val="0"/>
      <w:marRight w:val="0"/>
      <w:marTop w:val="0"/>
      <w:marBottom w:val="0"/>
      <w:divBdr>
        <w:top w:val="none" w:sz="0" w:space="0" w:color="auto"/>
        <w:left w:val="none" w:sz="0" w:space="0" w:color="auto"/>
        <w:bottom w:val="none" w:sz="0" w:space="0" w:color="auto"/>
        <w:right w:val="none" w:sz="0" w:space="0" w:color="auto"/>
      </w:divBdr>
    </w:div>
    <w:div w:id="984435199">
      <w:bodyDiv w:val="1"/>
      <w:marLeft w:val="0"/>
      <w:marRight w:val="0"/>
      <w:marTop w:val="0"/>
      <w:marBottom w:val="0"/>
      <w:divBdr>
        <w:top w:val="none" w:sz="0" w:space="0" w:color="auto"/>
        <w:left w:val="none" w:sz="0" w:space="0" w:color="auto"/>
        <w:bottom w:val="none" w:sz="0" w:space="0" w:color="auto"/>
        <w:right w:val="none" w:sz="0" w:space="0" w:color="auto"/>
      </w:divBdr>
    </w:div>
    <w:div w:id="1045639417">
      <w:bodyDiv w:val="1"/>
      <w:marLeft w:val="0"/>
      <w:marRight w:val="0"/>
      <w:marTop w:val="0"/>
      <w:marBottom w:val="0"/>
      <w:divBdr>
        <w:top w:val="none" w:sz="0" w:space="0" w:color="auto"/>
        <w:left w:val="none" w:sz="0" w:space="0" w:color="auto"/>
        <w:bottom w:val="none" w:sz="0" w:space="0" w:color="auto"/>
        <w:right w:val="none" w:sz="0" w:space="0" w:color="auto"/>
      </w:divBdr>
    </w:div>
    <w:div w:id="1059017601">
      <w:bodyDiv w:val="1"/>
      <w:marLeft w:val="0"/>
      <w:marRight w:val="0"/>
      <w:marTop w:val="0"/>
      <w:marBottom w:val="0"/>
      <w:divBdr>
        <w:top w:val="none" w:sz="0" w:space="0" w:color="auto"/>
        <w:left w:val="none" w:sz="0" w:space="0" w:color="auto"/>
        <w:bottom w:val="none" w:sz="0" w:space="0" w:color="auto"/>
        <w:right w:val="none" w:sz="0" w:space="0" w:color="auto"/>
      </w:divBdr>
    </w:div>
    <w:div w:id="1080106189">
      <w:bodyDiv w:val="1"/>
      <w:marLeft w:val="0"/>
      <w:marRight w:val="0"/>
      <w:marTop w:val="0"/>
      <w:marBottom w:val="0"/>
      <w:divBdr>
        <w:top w:val="none" w:sz="0" w:space="0" w:color="auto"/>
        <w:left w:val="none" w:sz="0" w:space="0" w:color="auto"/>
        <w:bottom w:val="none" w:sz="0" w:space="0" w:color="auto"/>
        <w:right w:val="none" w:sz="0" w:space="0" w:color="auto"/>
      </w:divBdr>
    </w:div>
    <w:div w:id="1082750718">
      <w:bodyDiv w:val="1"/>
      <w:marLeft w:val="0"/>
      <w:marRight w:val="0"/>
      <w:marTop w:val="0"/>
      <w:marBottom w:val="0"/>
      <w:divBdr>
        <w:top w:val="none" w:sz="0" w:space="0" w:color="auto"/>
        <w:left w:val="none" w:sz="0" w:space="0" w:color="auto"/>
        <w:bottom w:val="none" w:sz="0" w:space="0" w:color="auto"/>
        <w:right w:val="none" w:sz="0" w:space="0" w:color="auto"/>
      </w:divBdr>
    </w:div>
    <w:div w:id="1092899527">
      <w:bodyDiv w:val="1"/>
      <w:marLeft w:val="0"/>
      <w:marRight w:val="0"/>
      <w:marTop w:val="0"/>
      <w:marBottom w:val="0"/>
      <w:divBdr>
        <w:top w:val="none" w:sz="0" w:space="0" w:color="auto"/>
        <w:left w:val="none" w:sz="0" w:space="0" w:color="auto"/>
        <w:bottom w:val="none" w:sz="0" w:space="0" w:color="auto"/>
        <w:right w:val="none" w:sz="0" w:space="0" w:color="auto"/>
      </w:divBdr>
    </w:div>
    <w:div w:id="1097286160">
      <w:bodyDiv w:val="1"/>
      <w:marLeft w:val="0"/>
      <w:marRight w:val="0"/>
      <w:marTop w:val="0"/>
      <w:marBottom w:val="0"/>
      <w:divBdr>
        <w:top w:val="none" w:sz="0" w:space="0" w:color="auto"/>
        <w:left w:val="none" w:sz="0" w:space="0" w:color="auto"/>
        <w:bottom w:val="none" w:sz="0" w:space="0" w:color="auto"/>
        <w:right w:val="none" w:sz="0" w:space="0" w:color="auto"/>
      </w:divBdr>
    </w:div>
    <w:div w:id="1135680776">
      <w:bodyDiv w:val="1"/>
      <w:marLeft w:val="0"/>
      <w:marRight w:val="0"/>
      <w:marTop w:val="0"/>
      <w:marBottom w:val="0"/>
      <w:divBdr>
        <w:top w:val="none" w:sz="0" w:space="0" w:color="auto"/>
        <w:left w:val="none" w:sz="0" w:space="0" w:color="auto"/>
        <w:bottom w:val="none" w:sz="0" w:space="0" w:color="auto"/>
        <w:right w:val="none" w:sz="0" w:space="0" w:color="auto"/>
      </w:divBdr>
    </w:div>
    <w:div w:id="1145387705">
      <w:bodyDiv w:val="1"/>
      <w:marLeft w:val="0"/>
      <w:marRight w:val="0"/>
      <w:marTop w:val="0"/>
      <w:marBottom w:val="0"/>
      <w:divBdr>
        <w:top w:val="none" w:sz="0" w:space="0" w:color="auto"/>
        <w:left w:val="none" w:sz="0" w:space="0" w:color="auto"/>
        <w:bottom w:val="none" w:sz="0" w:space="0" w:color="auto"/>
        <w:right w:val="none" w:sz="0" w:space="0" w:color="auto"/>
      </w:divBdr>
    </w:div>
    <w:div w:id="1204709777">
      <w:bodyDiv w:val="1"/>
      <w:marLeft w:val="0"/>
      <w:marRight w:val="0"/>
      <w:marTop w:val="0"/>
      <w:marBottom w:val="0"/>
      <w:divBdr>
        <w:top w:val="none" w:sz="0" w:space="0" w:color="auto"/>
        <w:left w:val="none" w:sz="0" w:space="0" w:color="auto"/>
        <w:bottom w:val="none" w:sz="0" w:space="0" w:color="auto"/>
        <w:right w:val="none" w:sz="0" w:space="0" w:color="auto"/>
      </w:divBdr>
    </w:div>
    <w:div w:id="1232809968">
      <w:bodyDiv w:val="1"/>
      <w:marLeft w:val="0"/>
      <w:marRight w:val="0"/>
      <w:marTop w:val="0"/>
      <w:marBottom w:val="0"/>
      <w:divBdr>
        <w:top w:val="none" w:sz="0" w:space="0" w:color="auto"/>
        <w:left w:val="none" w:sz="0" w:space="0" w:color="auto"/>
        <w:bottom w:val="none" w:sz="0" w:space="0" w:color="auto"/>
        <w:right w:val="none" w:sz="0" w:space="0" w:color="auto"/>
      </w:divBdr>
      <w:divsChild>
        <w:div w:id="926156415">
          <w:blockQuote w:val="1"/>
          <w:marLeft w:val="720"/>
          <w:marRight w:val="0"/>
          <w:marTop w:val="480"/>
          <w:marBottom w:val="0"/>
          <w:divBdr>
            <w:top w:val="none" w:sz="0" w:space="0" w:color="auto"/>
            <w:left w:val="none" w:sz="0" w:space="0" w:color="auto"/>
            <w:bottom w:val="none" w:sz="0" w:space="0" w:color="auto"/>
            <w:right w:val="none" w:sz="0" w:space="0" w:color="auto"/>
          </w:divBdr>
        </w:div>
      </w:divsChild>
    </w:div>
    <w:div w:id="1286889164">
      <w:bodyDiv w:val="1"/>
      <w:marLeft w:val="0"/>
      <w:marRight w:val="0"/>
      <w:marTop w:val="0"/>
      <w:marBottom w:val="0"/>
      <w:divBdr>
        <w:top w:val="none" w:sz="0" w:space="0" w:color="auto"/>
        <w:left w:val="none" w:sz="0" w:space="0" w:color="auto"/>
        <w:bottom w:val="none" w:sz="0" w:space="0" w:color="auto"/>
        <w:right w:val="none" w:sz="0" w:space="0" w:color="auto"/>
      </w:divBdr>
    </w:div>
    <w:div w:id="1380587064">
      <w:bodyDiv w:val="1"/>
      <w:marLeft w:val="0"/>
      <w:marRight w:val="0"/>
      <w:marTop w:val="0"/>
      <w:marBottom w:val="0"/>
      <w:divBdr>
        <w:top w:val="none" w:sz="0" w:space="0" w:color="auto"/>
        <w:left w:val="none" w:sz="0" w:space="0" w:color="auto"/>
        <w:bottom w:val="none" w:sz="0" w:space="0" w:color="auto"/>
        <w:right w:val="none" w:sz="0" w:space="0" w:color="auto"/>
      </w:divBdr>
    </w:div>
    <w:div w:id="1426539409">
      <w:bodyDiv w:val="1"/>
      <w:marLeft w:val="0"/>
      <w:marRight w:val="0"/>
      <w:marTop w:val="0"/>
      <w:marBottom w:val="0"/>
      <w:divBdr>
        <w:top w:val="none" w:sz="0" w:space="0" w:color="auto"/>
        <w:left w:val="none" w:sz="0" w:space="0" w:color="auto"/>
        <w:bottom w:val="none" w:sz="0" w:space="0" w:color="auto"/>
        <w:right w:val="none" w:sz="0" w:space="0" w:color="auto"/>
      </w:divBdr>
    </w:div>
    <w:div w:id="1461992871">
      <w:bodyDiv w:val="1"/>
      <w:marLeft w:val="0"/>
      <w:marRight w:val="0"/>
      <w:marTop w:val="0"/>
      <w:marBottom w:val="0"/>
      <w:divBdr>
        <w:top w:val="none" w:sz="0" w:space="0" w:color="auto"/>
        <w:left w:val="none" w:sz="0" w:space="0" w:color="auto"/>
        <w:bottom w:val="none" w:sz="0" w:space="0" w:color="auto"/>
        <w:right w:val="none" w:sz="0" w:space="0" w:color="auto"/>
      </w:divBdr>
    </w:div>
    <w:div w:id="1529831504">
      <w:bodyDiv w:val="1"/>
      <w:marLeft w:val="0"/>
      <w:marRight w:val="0"/>
      <w:marTop w:val="0"/>
      <w:marBottom w:val="0"/>
      <w:divBdr>
        <w:top w:val="none" w:sz="0" w:space="0" w:color="auto"/>
        <w:left w:val="none" w:sz="0" w:space="0" w:color="auto"/>
        <w:bottom w:val="none" w:sz="0" w:space="0" w:color="auto"/>
        <w:right w:val="none" w:sz="0" w:space="0" w:color="auto"/>
      </w:divBdr>
    </w:div>
    <w:div w:id="1585341700">
      <w:bodyDiv w:val="1"/>
      <w:marLeft w:val="0"/>
      <w:marRight w:val="0"/>
      <w:marTop w:val="0"/>
      <w:marBottom w:val="0"/>
      <w:divBdr>
        <w:top w:val="none" w:sz="0" w:space="0" w:color="auto"/>
        <w:left w:val="none" w:sz="0" w:space="0" w:color="auto"/>
        <w:bottom w:val="none" w:sz="0" w:space="0" w:color="auto"/>
        <w:right w:val="none" w:sz="0" w:space="0" w:color="auto"/>
      </w:divBdr>
    </w:div>
    <w:div w:id="1674451038">
      <w:bodyDiv w:val="1"/>
      <w:marLeft w:val="0"/>
      <w:marRight w:val="0"/>
      <w:marTop w:val="0"/>
      <w:marBottom w:val="0"/>
      <w:divBdr>
        <w:top w:val="none" w:sz="0" w:space="0" w:color="auto"/>
        <w:left w:val="none" w:sz="0" w:space="0" w:color="auto"/>
        <w:bottom w:val="none" w:sz="0" w:space="0" w:color="auto"/>
        <w:right w:val="none" w:sz="0" w:space="0" w:color="auto"/>
      </w:divBdr>
    </w:div>
    <w:div w:id="1688025038">
      <w:bodyDiv w:val="1"/>
      <w:marLeft w:val="0"/>
      <w:marRight w:val="0"/>
      <w:marTop w:val="0"/>
      <w:marBottom w:val="0"/>
      <w:divBdr>
        <w:top w:val="none" w:sz="0" w:space="0" w:color="auto"/>
        <w:left w:val="none" w:sz="0" w:space="0" w:color="auto"/>
        <w:bottom w:val="none" w:sz="0" w:space="0" w:color="auto"/>
        <w:right w:val="none" w:sz="0" w:space="0" w:color="auto"/>
      </w:divBdr>
    </w:div>
    <w:div w:id="1725636494">
      <w:bodyDiv w:val="1"/>
      <w:marLeft w:val="0"/>
      <w:marRight w:val="0"/>
      <w:marTop w:val="0"/>
      <w:marBottom w:val="0"/>
      <w:divBdr>
        <w:top w:val="none" w:sz="0" w:space="0" w:color="auto"/>
        <w:left w:val="none" w:sz="0" w:space="0" w:color="auto"/>
        <w:bottom w:val="none" w:sz="0" w:space="0" w:color="auto"/>
        <w:right w:val="none" w:sz="0" w:space="0" w:color="auto"/>
      </w:divBdr>
    </w:div>
    <w:div w:id="1770159452">
      <w:bodyDiv w:val="1"/>
      <w:marLeft w:val="0"/>
      <w:marRight w:val="0"/>
      <w:marTop w:val="0"/>
      <w:marBottom w:val="0"/>
      <w:divBdr>
        <w:top w:val="none" w:sz="0" w:space="0" w:color="auto"/>
        <w:left w:val="none" w:sz="0" w:space="0" w:color="auto"/>
        <w:bottom w:val="none" w:sz="0" w:space="0" w:color="auto"/>
        <w:right w:val="none" w:sz="0" w:space="0" w:color="auto"/>
      </w:divBdr>
    </w:div>
    <w:div w:id="1794058161">
      <w:bodyDiv w:val="1"/>
      <w:marLeft w:val="0"/>
      <w:marRight w:val="0"/>
      <w:marTop w:val="0"/>
      <w:marBottom w:val="0"/>
      <w:divBdr>
        <w:top w:val="none" w:sz="0" w:space="0" w:color="auto"/>
        <w:left w:val="none" w:sz="0" w:space="0" w:color="auto"/>
        <w:bottom w:val="none" w:sz="0" w:space="0" w:color="auto"/>
        <w:right w:val="none" w:sz="0" w:space="0" w:color="auto"/>
      </w:divBdr>
    </w:div>
    <w:div w:id="1815832636">
      <w:bodyDiv w:val="1"/>
      <w:marLeft w:val="0"/>
      <w:marRight w:val="0"/>
      <w:marTop w:val="0"/>
      <w:marBottom w:val="0"/>
      <w:divBdr>
        <w:top w:val="none" w:sz="0" w:space="0" w:color="auto"/>
        <w:left w:val="none" w:sz="0" w:space="0" w:color="auto"/>
        <w:bottom w:val="none" w:sz="0" w:space="0" w:color="auto"/>
        <w:right w:val="none" w:sz="0" w:space="0" w:color="auto"/>
      </w:divBdr>
    </w:div>
    <w:div w:id="1830248578">
      <w:bodyDiv w:val="1"/>
      <w:marLeft w:val="0"/>
      <w:marRight w:val="0"/>
      <w:marTop w:val="0"/>
      <w:marBottom w:val="0"/>
      <w:divBdr>
        <w:top w:val="none" w:sz="0" w:space="0" w:color="auto"/>
        <w:left w:val="none" w:sz="0" w:space="0" w:color="auto"/>
        <w:bottom w:val="none" w:sz="0" w:space="0" w:color="auto"/>
        <w:right w:val="none" w:sz="0" w:space="0" w:color="auto"/>
      </w:divBdr>
    </w:div>
    <w:div w:id="1836646576">
      <w:bodyDiv w:val="1"/>
      <w:marLeft w:val="0"/>
      <w:marRight w:val="0"/>
      <w:marTop w:val="0"/>
      <w:marBottom w:val="0"/>
      <w:divBdr>
        <w:top w:val="none" w:sz="0" w:space="0" w:color="auto"/>
        <w:left w:val="none" w:sz="0" w:space="0" w:color="auto"/>
        <w:bottom w:val="none" w:sz="0" w:space="0" w:color="auto"/>
        <w:right w:val="none" w:sz="0" w:space="0" w:color="auto"/>
      </w:divBdr>
    </w:div>
    <w:div w:id="1887061642">
      <w:bodyDiv w:val="1"/>
      <w:marLeft w:val="0"/>
      <w:marRight w:val="0"/>
      <w:marTop w:val="0"/>
      <w:marBottom w:val="0"/>
      <w:divBdr>
        <w:top w:val="none" w:sz="0" w:space="0" w:color="auto"/>
        <w:left w:val="none" w:sz="0" w:space="0" w:color="auto"/>
        <w:bottom w:val="none" w:sz="0" w:space="0" w:color="auto"/>
        <w:right w:val="none" w:sz="0" w:space="0" w:color="auto"/>
      </w:divBdr>
    </w:div>
    <w:div w:id="1905220739">
      <w:bodyDiv w:val="1"/>
      <w:marLeft w:val="0"/>
      <w:marRight w:val="0"/>
      <w:marTop w:val="0"/>
      <w:marBottom w:val="0"/>
      <w:divBdr>
        <w:top w:val="none" w:sz="0" w:space="0" w:color="auto"/>
        <w:left w:val="none" w:sz="0" w:space="0" w:color="auto"/>
        <w:bottom w:val="none" w:sz="0" w:space="0" w:color="auto"/>
        <w:right w:val="none" w:sz="0" w:space="0" w:color="auto"/>
      </w:divBdr>
      <w:divsChild>
        <w:div w:id="2124957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76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870781">
      <w:bodyDiv w:val="1"/>
      <w:marLeft w:val="0"/>
      <w:marRight w:val="0"/>
      <w:marTop w:val="0"/>
      <w:marBottom w:val="0"/>
      <w:divBdr>
        <w:top w:val="none" w:sz="0" w:space="0" w:color="auto"/>
        <w:left w:val="none" w:sz="0" w:space="0" w:color="auto"/>
        <w:bottom w:val="none" w:sz="0" w:space="0" w:color="auto"/>
        <w:right w:val="none" w:sz="0" w:space="0" w:color="auto"/>
      </w:divBdr>
      <w:divsChild>
        <w:div w:id="350961484">
          <w:blockQuote w:val="1"/>
          <w:marLeft w:val="720"/>
          <w:marRight w:val="0"/>
          <w:marTop w:val="480"/>
          <w:marBottom w:val="0"/>
          <w:divBdr>
            <w:top w:val="none" w:sz="0" w:space="0" w:color="auto"/>
            <w:left w:val="none" w:sz="0" w:space="0" w:color="auto"/>
            <w:bottom w:val="none" w:sz="0" w:space="0" w:color="auto"/>
            <w:right w:val="none" w:sz="0" w:space="0" w:color="auto"/>
          </w:divBdr>
        </w:div>
      </w:divsChild>
    </w:div>
    <w:div w:id="1951204966">
      <w:bodyDiv w:val="1"/>
      <w:marLeft w:val="0"/>
      <w:marRight w:val="0"/>
      <w:marTop w:val="0"/>
      <w:marBottom w:val="0"/>
      <w:divBdr>
        <w:top w:val="none" w:sz="0" w:space="0" w:color="auto"/>
        <w:left w:val="none" w:sz="0" w:space="0" w:color="auto"/>
        <w:bottom w:val="none" w:sz="0" w:space="0" w:color="auto"/>
        <w:right w:val="none" w:sz="0" w:space="0" w:color="auto"/>
      </w:divBdr>
    </w:div>
    <w:div w:id="1989629340">
      <w:bodyDiv w:val="1"/>
      <w:marLeft w:val="0"/>
      <w:marRight w:val="0"/>
      <w:marTop w:val="0"/>
      <w:marBottom w:val="0"/>
      <w:divBdr>
        <w:top w:val="none" w:sz="0" w:space="0" w:color="auto"/>
        <w:left w:val="none" w:sz="0" w:space="0" w:color="auto"/>
        <w:bottom w:val="none" w:sz="0" w:space="0" w:color="auto"/>
        <w:right w:val="none" w:sz="0" w:space="0" w:color="auto"/>
      </w:divBdr>
    </w:div>
    <w:div w:id="1989698940">
      <w:bodyDiv w:val="1"/>
      <w:marLeft w:val="0"/>
      <w:marRight w:val="0"/>
      <w:marTop w:val="0"/>
      <w:marBottom w:val="0"/>
      <w:divBdr>
        <w:top w:val="none" w:sz="0" w:space="0" w:color="auto"/>
        <w:left w:val="none" w:sz="0" w:space="0" w:color="auto"/>
        <w:bottom w:val="none" w:sz="0" w:space="0" w:color="auto"/>
        <w:right w:val="none" w:sz="0" w:space="0" w:color="auto"/>
      </w:divBdr>
    </w:div>
    <w:div w:id="1993364416">
      <w:bodyDiv w:val="1"/>
      <w:marLeft w:val="0"/>
      <w:marRight w:val="0"/>
      <w:marTop w:val="0"/>
      <w:marBottom w:val="0"/>
      <w:divBdr>
        <w:top w:val="none" w:sz="0" w:space="0" w:color="auto"/>
        <w:left w:val="none" w:sz="0" w:space="0" w:color="auto"/>
        <w:bottom w:val="none" w:sz="0" w:space="0" w:color="auto"/>
        <w:right w:val="none" w:sz="0" w:space="0" w:color="auto"/>
      </w:divBdr>
    </w:div>
    <w:div w:id="2007048226">
      <w:bodyDiv w:val="1"/>
      <w:marLeft w:val="0"/>
      <w:marRight w:val="0"/>
      <w:marTop w:val="0"/>
      <w:marBottom w:val="0"/>
      <w:divBdr>
        <w:top w:val="none" w:sz="0" w:space="0" w:color="auto"/>
        <w:left w:val="none" w:sz="0" w:space="0" w:color="auto"/>
        <w:bottom w:val="none" w:sz="0" w:space="0" w:color="auto"/>
        <w:right w:val="none" w:sz="0" w:space="0" w:color="auto"/>
      </w:divBdr>
    </w:div>
    <w:div w:id="2063290654">
      <w:bodyDiv w:val="1"/>
      <w:marLeft w:val="0"/>
      <w:marRight w:val="0"/>
      <w:marTop w:val="0"/>
      <w:marBottom w:val="0"/>
      <w:divBdr>
        <w:top w:val="none" w:sz="0" w:space="0" w:color="auto"/>
        <w:left w:val="none" w:sz="0" w:space="0" w:color="auto"/>
        <w:bottom w:val="none" w:sz="0" w:space="0" w:color="auto"/>
        <w:right w:val="none" w:sz="0" w:space="0" w:color="auto"/>
      </w:divBdr>
    </w:div>
    <w:div w:id="2085907925">
      <w:bodyDiv w:val="1"/>
      <w:marLeft w:val="0"/>
      <w:marRight w:val="0"/>
      <w:marTop w:val="0"/>
      <w:marBottom w:val="0"/>
      <w:divBdr>
        <w:top w:val="none" w:sz="0" w:space="0" w:color="auto"/>
        <w:left w:val="none" w:sz="0" w:space="0" w:color="auto"/>
        <w:bottom w:val="none" w:sz="0" w:space="0" w:color="auto"/>
        <w:right w:val="none" w:sz="0" w:space="0" w:color="auto"/>
      </w:divBdr>
    </w:div>
    <w:div w:id="2105029735">
      <w:bodyDiv w:val="1"/>
      <w:marLeft w:val="0"/>
      <w:marRight w:val="0"/>
      <w:marTop w:val="0"/>
      <w:marBottom w:val="0"/>
      <w:divBdr>
        <w:top w:val="none" w:sz="0" w:space="0" w:color="auto"/>
        <w:left w:val="none" w:sz="0" w:space="0" w:color="auto"/>
        <w:bottom w:val="none" w:sz="0" w:space="0" w:color="auto"/>
        <w:right w:val="none" w:sz="0" w:space="0" w:color="auto"/>
      </w:divBdr>
    </w:div>
    <w:div w:id="2112890786">
      <w:bodyDiv w:val="1"/>
      <w:marLeft w:val="0"/>
      <w:marRight w:val="0"/>
      <w:marTop w:val="0"/>
      <w:marBottom w:val="0"/>
      <w:divBdr>
        <w:top w:val="none" w:sz="0" w:space="0" w:color="auto"/>
        <w:left w:val="none" w:sz="0" w:space="0" w:color="auto"/>
        <w:bottom w:val="none" w:sz="0" w:space="0" w:color="auto"/>
        <w:right w:val="none" w:sz="0" w:space="0" w:color="auto"/>
      </w:divBdr>
    </w:div>
    <w:div w:id="2116248312">
      <w:bodyDiv w:val="1"/>
      <w:marLeft w:val="0"/>
      <w:marRight w:val="0"/>
      <w:marTop w:val="0"/>
      <w:marBottom w:val="0"/>
      <w:divBdr>
        <w:top w:val="none" w:sz="0" w:space="0" w:color="auto"/>
        <w:left w:val="none" w:sz="0" w:space="0" w:color="auto"/>
        <w:bottom w:val="none" w:sz="0" w:space="0" w:color="auto"/>
        <w:right w:val="none" w:sz="0" w:space="0" w:color="auto"/>
      </w:divBdr>
      <w:divsChild>
        <w:div w:id="14505839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792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13U3vzjTDjwmwaS1ORry4y0FUFQ==">AMUW2mXPG/0Bnm9hURHYbxH+zKfjDOQm2bewvJ8SOjxAFc8YBnULOuw7+nMNyCAsBWq7Jcv1ROyMcbGwTZ18rxzgPoP5MU+2YIXmWmfLzX6BVC1dT/wOGv4=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FB87B64-8B01-4D13-9985-F2AF02B54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13</Pages>
  <Words>3700</Words>
  <Characters>19982</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Matheus Hage Fernandez</dc:creator>
  <cp:lastModifiedBy>Geral</cp:lastModifiedBy>
  <cp:revision>7</cp:revision>
  <cp:lastPrinted>2025-02-17T16:38:00Z</cp:lastPrinted>
  <dcterms:created xsi:type="dcterms:W3CDTF">2025-04-28T18:36:00Z</dcterms:created>
  <dcterms:modified xsi:type="dcterms:W3CDTF">2025-04-29T21:12:00Z</dcterms:modified>
</cp:coreProperties>
</file>